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B10" w:rsidRDefault="006F1B10" w:rsidP="006F1B10">
      <w:pPr>
        <w:spacing w:line="360" w:lineRule="auto"/>
        <w:jc w:val="center"/>
        <w:rPr>
          <w:b/>
          <w:sz w:val="18"/>
        </w:rPr>
      </w:pPr>
      <w:r>
        <w:rPr>
          <w:b/>
          <w:noProof/>
          <w:sz w:val="18"/>
        </w:rPr>
        <mc:AlternateContent>
          <mc:Choice Requires="wps">
            <w:drawing>
              <wp:anchor distT="0" distB="0" distL="114300" distR="114300" simplePos="0" relativeHeight="251662336" behindDoc="0" locked="0" layoutInCell="1" allowOverlap="1" wp14:anchorId="537F7883" wp14:editId="5C3F299B">
                <wp:simplePos x="0" y="0"/>
                <wp:positionH relativeFrom="column">
                  <wp:posOffset>6082665</wp:posOffset>
                </wp:positionH>
                <wp:positionV relativeFrom="paragraph">
                  <wp:posOffset>-711835</wp:posOffset>
                </wp:positionV>
                <wp:extent cx="419100" cy="1080135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419100" cy="10801350"/>
                        </a:xfrm>
                        <a:prstGeom prst="rect">
                          <a:avLst/>
                        </a:prstGeom>
                        <a:solidFill>
                          <a:srgbClr val="F58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533933F" id="Прямоугольник 5" o:spid="_x0000_s1026" style="position:absolute;margin-left:478.95pt;margin-top:-56.05pt;width:33pt;height:85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" fillcolor="#f5801f" stroked="f" strokeweight="2pt"/>
            </w:pict>
          </mc:Fallback>
        </mc:AlternateContent>
      </w:r>
      <w:r>
        <w:rPr>
          <w:b/>
          <w:noProof/>
          <w:sz w:val="18"/>
        </w:rPr>
        <mc:AlternateContent>
          <mc:Choice Requires="wps">
            <w:drawing>
              <wp:anchor distT="0" distB="0" distL="114300" distR="114300" simplePos="0" relativeHeight="251659264" behindDoc="1" locked="0" layoutInCell="1" allowOverlap="1" wp14:anchorId="7E2C0E59" wp14:editId="7B2F73E0">
                <wp:simplePos x="0" y="0"/>
                <wp:positionH relativeFrom="column">
                  <wp:posOffset>-1613535</wp:posOffset>
                </wp:positionH>
                <wp:positionV relativeFrom="paragraph">
                  <wp:posOffset>-1245235</wp:posOffset>
                </wp:positionV>
                <wp:extent cx="8115300" cy="114300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8115300" cy="11430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4D2CC2" id="Прямоугольник 2" o:spid="_x0000_s1026" style="position:absolute;margin-left:-127.05pt;margin-top:-98.05pt;width:639pt;height:900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" fillcolor="#eeece1 [3214]" strokecolor="#243f60 [1604]" strokeweight="2pt"/>
            </w:pict>
          </mc:Fallback>
        </mc:AlternateContent>
      </w:r>
      <w:r w:rsidR="00D64046">
        <w:rPr>
          <w:b/>
          <w:sz w:val="18"/>
        </w:rPr>
        <w:t xml:space="preserve"> </w:t>
      </w:r>
    </w:p>
    <w:p w:rsidR="006F1B10" w:rsidRDefault="006F1B10" w:rsidP="006F1B10">
      <w:pPr>
        <w:spacing w:after="200" w:line="276" w:lineRule="auto"/>
        <w:rPr>
          <w:b/>
          <w:sz w:val="18"/>
        </w:rPr>
      </w:pPr>
      <w:r>
        <w:rPr>
          <w:b/>
          <w:noProof/>
          <w:sz w:val="18"/>
        </w:rPr>
        <mc:AlternateContent>
          <mc:Choice Requires="wps">
            <w:drawing>
              <wp:anchor distT="0" distB="0" distL="114300" distR="114300" simplePos="0" relativeHeight="251661312" behindDoc="0" locked="0" layoutInCell="1" allowOverlap="1" wp14:anchorId="667D48D7" wp14:editId="6F6052AB">
                <wp:simplePos x="0" y="0"/>
                <wp:positionH relativeFrom="column">
                  <wp:posOffset>-680085</wp:posOffset>
                </wp:positionH>
                <wp:positionV relativeFrom="paragraph">
                  <wp:posOffset>4759960</wp:posOffset>
                </wp:positionV>
                <wp:extent cx="6343650" cy="3486150"/>
                <wp:effectExtent l="0" t="0" r="0" b="0"/>
                <wp:wrapNone/>
                <wp:docPr id="4" name="Поле 4"/>
                <wp:cNvGraphicFramePr/>
                <a:graphic xmlns:a="http://schemas.openxmlformats.org/drawingml/2006/main">
                  <a:graphicData uri="http://schemas.microsoft.com/office/word/2010/wordprocessingShape">
                    <wps:wsp>
                      <wps:cNvSpPr txBox="1"/>
                      <wps:spPr>
                        <a:xfrm>
                          <a:off x="0" y="0"/>
                          <a:ext cx="634365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C67" w:rsidRPr="0006665C" w:rsidRDefault="00CF7C67" w:rsidP="006F1B10">
                            <w:pPr>
                              <w:jc w:val="right"/>
                              <w:rPr>
                                <w:rFonts w:ascii="Century Gothic" w:hAnsi="Century Gothic"/>
                                <w:color w:val="404452"/>
                                <w:sz w:val="56"/>
                                <w:szCs w:val="70"/>
                              </w:rPr>
                            </w:pPr>
                            <w:r w:rsidRPr="0006665C">
                              <w:rPr>
                                <w:rFonts w:ascii="Century Gothic" w:hAnsi="Century Gothic"/>
                                <w:color w:val="404452"/>
                                <w:sz w:val="56"/>
                                <w:szCs w:val="70"/>
                              </w:rPr>
                              <w:t>на территории</w:t>
                            </w:r>
                          </w:p>
                          <w:p w:rsidR="00CF7C67" w:rsidRPr="00B12C7D" w:rsidRDefault="00CF7C67" w:rsidP="006F1B10">
                            <w:pPr>
                              <w:jc w:val="right"/>
                              <w:rPr>
                                <w:rFonts w:ascii="Century Gothic" w:hAnsi="Century Gothic"/>
                                <w:b/>
                                <w:color w:val="F5801F"/>
                                <w:sz w:val="72"/>
                                <w:szCs w:val="72"/>
                                <w14:textOutline w14:w="3175" w14:cap="rnd" w14:cmpd="sng" w14:algn="ctr">
                                  <w14:solidFill>
                                    <w14:srgbClr w14:val="404452">
                                      <w14:alpha w14:val="51000"/>
                                    </w14:srgbClr>
                                  </w14:solidFill>
                                  <w14:prstDash w14:val="solid"/>
                                  <w14:bevel/>
                                </w14:textOutline>
                              </w:rPr>
                            </w:pPr>
                            <w:r w:rsidRPr="00B12C7D">
                              <w:rPr>
                                <w:rFonts w:ascii="Century Gothic" w:hAnsi="Century Gothic"/>
                                <w:b/>
                                <w:color w:val="F5801F"/>
                                <w:sz w:val="72"/>
                                <w:szCs w:val="72"/>
                                <w14:textOutline w14:w="3175" w14:cap="rnd" w14:cmpd="sng" w14:algn="ctr">
                                  <w14:solidFill>
                                    <w14:srgbClr w14:val="404452">
                                      <w14:alpha w14:val="51000"/>
                                    </w14:srgbClr>
                                  </w14:solidFill>
                                  <w14:prstDash w14:val="solid"/>
                                  <w14:bevel/>
                                </w14:textOutline>
                              </w:rPr>
                              <w:t>ШПАКОВСКОГО РАЙОНА</w:t>
                            </w:r>
                          </w:p>
                          <w:p w:rsidR="00CF7C67" w:rsidRDefault="00CF7C67" w:rsidP="006F1B10">
                            <w:pPr>
                              <w:jc w:val="right"/>
                              <w:rPr>
                                <w:rFonts w:ascii="Century Gothic" w:hAnsi="Century Gothic"/>
                                <w:b/>
                                <w:color w:val="404452"/>
                                <w:sz w:val="70"/>
                                <w:szCs w:val="70"/>
                              </w:rPr>
                            </w:pPr>
                            <w:r w:rsidRPr="00B12C7D">
                              <w:rPr>
                                <w:rFonts w:ascii="Century Gothic" w:hAnsi="Century Gothic"/>
                                <w:b/>
                                <w:color w:val="404452"/>
                                <w:sz w:val="70"/>
                                <w:szCs w:val="70"/>
                              </w:rPr>
                              <w:t>СТАВРОПОЛЬСКОГО КРАЯ</w:t>
                            </w:r>
                          </w:p>
                          <w:p w:rsidR="00CF7C67" w:rsidRDefault="00CF7C67" w:rsidP="006F1B10">
                            <w:pPr>
                              <w:jc w:val="right"/>
                              <w:rPr>
                                <w:rFonts w:ascii="Century Gothic" w:hAnsi="Century Gothic"/>
                                <w:b/>
                                <w:color w:val="404452"/>
                                <w:sz w:val="70"/>
                                <w:szCs w:val="70"/>
                              </w:rPr>
                            </w:pPr>
                          </w:p>
                          <w:p w:rsidR="00CF7C67" w:rsidRDefault="00CF7C67" w:rsidP="006F1B10">
                            <w:pPr>
                              <w:jc w:val="right"/>
                              <w:rPr>
                                <w:rFonts w:ascii="Century Gothic" w:hAnsi="Century Gothic"/>
                                <w:color w:val="404452"/>
                                <w:sz w:val="56"/>
                                <w:szCs w:val="70"/>
                              </w:rPr>
                            </w:pPr>
                          </w:p>
                          <w:p w:rsidR="00CF7C67" w:rsidRDefault="00CF7C67" w:rsidP="006F1B10">
                            <w:pPr>
                              <w:jc w:val="right"/>
                              <w:rPr>
                                <w:rFonts w:ascii="Century Gothic" w:hAnsi="Century Gothic"/>
                                <w:color w:val="404452"/>
                                <w:sz w:val="56"/>
                                <w:szCs w:val="70"/>
                              </w:rPr>
                            </w:pPr>
                          </w:p>
                          <w:p w:rsidR="00CF7C67" w:rsidRPr="0006665C" w:rsidRDefault="00CF7C67" w:rsidP="006F1B10">
                            <w:pPr>
                              <w:jc w:val="right"/>
                              <w:rPr>
                                <w:rFonts w:ascii="Century Gothic" w:hAnsi="Century Gothic"/>
                                <w:color w:val="404452"/>
                                <w:sz w:val="52"/>
                                <w:szCs w:val="70"/>
                              </w:rPr>
                            </w:pPr>
                            <w:r w:rsidRPr="0006665C">
                              <w:rPr>
                                <w:rFonts w:ascii="Century Gothic" w:hAnsi="Century Gothic"/>
                                <w:color w:val="404452"/>
                                <w:sz w:val="52"/>
                                <w:szCs w:val="70"/>
                              </w:rPr>
                              <w:t>Текстовая часть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53.55pt;margin-top:374.8pt;width:499.5pt;height:2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" filled="f" stroked="f" strokeweight=".5pt">
                <v:textbox>
                  <w:txbxContent>
                    <w:p w:rsidR="00463812" w:rsidRPr="0006665C" w:rsidRDefault="00463812" w:rsidP="006F1B10">
                      <w:pPr>
                        <w:jc w:val="right"/>
                        <w:rPr>
                          <w:rFonts w:ascii="Century Gothic" w:hAnsi="Century Gothic"/>
                          <w:color w:val="404452"/>
                          <w:sz w:val="56"/>
                          <w:szCs w:val="70"/>
                        </w:rPr>
                      </w:pPr>
                      <w:r w:rsidRPr="0006665C">
                        <w:rPr>
                          <w:rFonts w:ascii="Century Gothic" w:hAnsi="Century Gothic"/>
                          <w:color w:val="404452"/>
                          <w:sz w:val="56"/>
                          <w:szCs w:val="70"/>
                        </w:rPr>
                        <w:t>на территории</w:t>
                      </w:r>
                    </w:p>
                    <w:p w:rsidR="00463812" w:rsidRPr="00B12C7D" w:rsidRDefault="00463812" w:rsidP="006F1B10">
                      <w:pPr>
                        <w:jc w:val="right"/>
                        <w:rPr>
                          <w:rFonts w:ascii="Century Gothic" w:hAnsi="Century Gothic"/>
                          <w:b/>
                          <w:color w:val="F5801F"/>
                          <w:sz w:val="72"/>
                          <w:szCs w:val="72"/>
                          <w14:textOutline w14:w="3175" w14:cap="rnd" w14:cmpd="sng" w14:algn="ctr">
                            <w14:solidFill>
                              <w14:srgbClr w14:val="404452">
                                <w14:alpha w14:val="51000"/>
                              </w14:srgbClr>
                            </w14:solidFill>
                            <w14:prstDash w14:val="solid"/>
                            <w14:bevel/>
                          </w14:textOutline>
                        </w:rPr>
                      </w:pPr>
                      <w:r w:rsidRPr="00B12C7D">
                        <w:rPr>
                          <w:rFonts w:ascii="Century Gothic" w:hAnsi="Century Gothic"/>
                          <w:b/>
                          <w:color w:val="F5801F"/>
                          <w:sz w:val="72"/>
                          <w:szCs w:val="72"/>
                          <w14:textOutline w14:w="3175" w14:cap="rnd" w14:cmpd="sng" w14:algn="ctr">
                            <w14:solidFill>
                              <w14:srgbClr w14:val="404452">
                                <w14:alpha w14:val="51000"/>
                              </w14:srgbClr>
                            </w14:solidFill>
                            <w14:prstDash w14:val="solid"/>
                            <w14:bevel/>
                          </w14:textOutline>
                        </w:rPr>
                        <w:t>ШПАКОВСКОГО РАЙОНА</w:t>
                      </w:r>
                    </w:p>
                    <w:p w:rsidR="00463812" w:rsidRDefault="00463812" w:rsidP="006F1B10">
                      <w:pPr>
                        <w:jc w:val="right"/>
                        <w:rPr>
                          <w:rFonts w:ascii="Century Gothic" w:hAnsi="Century Gothic"/>
                          <w:b/>
                          <w:color w:val="404452"/>
                          <w:sz w:val="70"/>
                          <w:szCs w:val="70"/>
                        </w:rPr>
                      </w:pPr>
                      <w:r w:rsidRPr="00B12C7D">
                        <w:rPr>
                          <w:rFonts w:ascii="Century Gothic" w:hAnsi="Century Gothic"/>
                          <w:b/>
                          <w:color w:val="404452"/>
                          <w:sz w:val="70"/>
                          <w:szCs w:val="70"/>
                        </w:rPr>
                        <w:t>СТАВРОПОЛЬСКОГО КРАЯ</w:t>
                      </w:r>
                    </w:p>
                    <w:p w:rsidR="00463812" w:rsidRDefault="00463812" w:rsidP="006F1B10">
                      <w:pPr>
                        <w:jc w:val="right"/>
                        <w:rPr>
                          <w:rFonts w:ascii="Century Gothic" w:hAnsi="Century Gothic"/>
                          <w:b/>
                          <w:color w:val="404452"/>
                          <w:sz w:val="70"/>
                          <w:szCs w:val="70"/>
                        </w:rPr>
                      </w:pPr>
                    </w:p>
                    <w:p w:rsidR="00463812" w:rsidRDefault="00463812" w:rsidP="006F1B10">
                      <w:pPr>
                        <w:jc w:val="right"/>
                        <w:rPr>
                          <w:rFonts w:ascii="Century Gothic" w:hAnsi="Century Gothic"/>
                          <w:color w:val="404452"/>
                          <w:sz w:val="56"/>
                          <w:szCs w:val="70"/>
                        </w:rPr>
                      </w:pPr>
                    </w:p>
                    <w:p w:rsidR="00463812" w:rsidRDefault="00463812" w:rsidP="006F1B10">
                      <w:pPr>
                        <w:jc w:val="right"/>
                        <w:rPr>
                          <w:rFonts w:ascii="Century Gothic" w:hAnsi="Century Gothic"/>
                          <w:color w:val="404452"/>
                          <w:sz w:val="56"/>
                          <w:szCs w:val="70"/>
                        </w:rPr>
                      </w:pPr>
                    </w:p>
                    <w:p w:rsidR="00463812" w:rsidRPr="0006665C" w:rsidRDefault="00463812" w:rsidP="006F1B10">
                      <w:pPr>
                        <w:jc w:val="right"/>
                        <w:rPr>
                          <w:rFonts w:ascii="Century Gothic" w:hAnsi="Century Gothic"/>
                          <w:color w:val="404452"/>
                          <w:sz w:val="52"/>
                          <w:szCs w:val="70"/>
                        </w:rPr>
                      </w:pPr>
                      <w:r w:rsidRPr="0006665C">
                        <w:rPr>
                          <w:rFonts w:ascii="Century Gothic" w:hAnsi="Century Gothic"/>
                          <w:color w:val="404452"/>
                          <w:sz w:val="52"/>
                          <w:szCs w:val="70"/>
                        </w:rPr>
                        <w:t>Текстовая часть</w:t>
                      </w:r>
                    </w:p>
                  </w:txbxContent>
                </v:textbox>
              </v:shape>
            </w:pict>
          </mc:Fallback>
        </mc:AlternateContent>
      </w:r>
      <w:r>
        <w:rPr>
          <w:b/>
          <w:noProof/>
          <w:sz w:val="18"/>
        </w:rPr>
        <mc:AlternateContent>
          <mc:Choice Requires="wps">
            <w:drawing>
              <wp:anchor distT="0" distB="0" distL="114300" distR="114300" simplePos="0" relativeHeight="251664384" behindDoc="0" locked="0" layoutInCell="1" allowOverlap="1" wp14:anchorId="5D505FE8" wp14:editId="6F7C35CC">
                <wp:simplePos x="0" y="0"/>
                <wp:positionH relativeFrom="column">
                  <wp:posOffset>-76200</wp:posOffset>
                </wp:positionH>
                <wp:positionV relativeFrom="paragraph">
                  <wp:posOffset>329565</wp:posOffset>
                </wp:positionV>
                <wp:extent cx="476250" cy="4572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476250" cy="457200"/>
                        </a:xfrm>
                        <a:prstGeom prst="rect">
                          <a:avLst/>
                        </a:prstGeom>
                        <a:solidFill>
                          <a:srgbClr val="F5801F"/>
                        </a:solidFill>
                        <a:ln w="12700">
                          <a:solidFill>
                            <a:srgbClr val="4044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C3C636" id="Прямоугольник 8" o:spid="_x0000_s1026" style="position:absolute;margin-left:-6pt;margin-top:25.95pt;width: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" fillcolor="#f5801f" strokecolor="#404452" strokeweight="1pt"/>
            </w:pict>
          </mc:Fallback>
        </mc:AlternateContent>
      </w:r>
      <w:r>
        <w:rPr>
          <w:b/>
          <w:noProof/>
          <w:sz w:val="18"/>
        </w:rPr>
        <mc:AlternateContent>
          <mc:Choice Requires="wps">
            <w:drawing>
              <wp:anchor distT="0" distB="0" distL="114300" distR="114300" simplePos="0" relativeHeight="251665408" behindDoc="0" locked="0" layoutInCell="1" allowOverlap="1" wp14:anchorId="0B28D03E" wp14:editId="37C99B30">
                <wp:simplePos x="0" y="0"/>
                <wp:positionH relativeFrom="column">
                  <wp:posOffset>405765</wp:posOffset>
                </wp:positionH>
                <wp:positionV relativeFrom="paragraph">
                  <wp:posOffset>786452</wp:posOffset>
                </wp:positionV>
                <wp:extent cx="476250" cy="45720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476250" cy="457200"/>
                        </a:xfrm>
                        <a:prstGeom prst="rect">
                          <a:avLst/>
                        </a:prstGeom>
                        <a:solidFill>
                          <a:srgbClr val="F5801F"/>
                        </a:solidFill>
                        <a:ln w="12700">
                          <a:solidFill>
                            <a:srgbClr val="4044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EA99AB" id="Прямоугольник 9" o:spid="_x0000_s1026" style="position:absolute;margin-left:31.95pt;margin-top:61.95pt;width:3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" fillcolor="#f5801f" strokecolor="#404452" strokeweight="1pt"/>
            </w:pict>
          </mc:Fallback>
        </mc:AlternateContent>
      </w:r>
      <w:r>
        <w:rPr>
          <w:b/>
          <w:noProof/>
          <w:sz w:val="18"/>
        </w:rPr>
        <mc:AlternateContent>
          <mc:Choice Requires="wps">
            <w:drawing>
              <wp:anchor distT="0" distB="0" distL="114300" distR="114300" simplePos="0" relativeHeight="251660288" behindDoc="0" locked="0" layoutInCell="1" allowOverlap="1" wp14:anchorId="4C5350E9" wp14:editId="3353D7A2">
                <wp:simplePos x="0" y="0"/>
                <wp:positionH relativeFrom="column">
                  <wp:posOffset>462915</wp:posOffset>
                </wp:positionH>
                <wp:positionV relativeFrom="paragraph">
                  <wp:posOffset>196215</wp:posOffset>
                </wp:positionV>
                <wp:extent cx="5676900" cy="1295400"/>
                <wp:effectExtent l="0" t="0" r="0" b="0"/>
                <wp:wrapNone/>
                <wp:docPr id="3" name="Поле 3"/>
                <wp:cNvGraphicFramePr/>
                <a:graphic xmlns:a="http://schemas.openxmlformats.org/drawingml/2006/main">
                  <a:graphicData uri="http://schemas.microsoft.com/office/word/2010/wordprocessingShape">
                    <wps:wsp>
                      <wps:cNvSpPr txBox="1"/>
                      <wps:spPr>
                        <a:xfrm>
                          <a:off x="0" y="0"/>
                          <a:ext cx="5676900"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C67" w:rsidRDefault="00CF7C67" w:rsidP="006F1B10">
                            <w:pPr>
                              <w:rPr>
                                <w:rFonts w:ascii="Century Gothic" w:hAnsi="Century Gothic"/>
                                <w:b/>
                                <w:color w:val="404452"/>
                                <w:sz w:val="38"/>
                                <w:szCs w:val="38"/>
                              </w:rPr>
                            </w:pPr>
                            <w:r>
                              <w:rPr>
                                <w:rFonts w:ascii="Century Gothic" w:hAnsi="Century Gothic"/>
                                <w:b/>
                                <w:color w:val="404452"/>
                                <w:sz w:val="38"/>
                                <w:szCs w:val="38"/>
                              </w:rPr>
                              <w:t xml:space="preserve">      </w:t>
                            </w:r>
                            <w:r>
                              <w:rPr>
                                <w:rFonts w:ascii="Century Gothic" w:hAnsi="Century Gothic"/>
                                <w:b/>
                                <w:color w:val="404452"/>
                                <w:sz w:val="72"/>
                                <w:szCs w:val="38"/>
                              </w:rPr>
                              <w:t>СХЕМА</w:t>
                            </w:r>
                            <w:r w:rsidRPr="006F1B10">
                              <w:rPr>
                                <w:rFonts w:ascii="Century Gothic" w:hAnsi="Century Gothic"/>
                                <w:b/>
                                <w:color w:val="404452"/>
                                <w:sz w:val="110"/>
                                <w:szCs w:val="110"/>
                              </w:rPr>
                              <w:t xml:space="preserve"> </w:t>
                            </w:r>
                            <w:r>
                              <w:rPr>
                                <w:rFonts w:ascii="Century Gothic" w:hAnsi="Century Gothic"/>
                                <w:b/>
                                <w:color w:val="404452"/>
                                <w:sz w:val="72"/>
                                <w:szCs w:val="38"/>
                              </w:rPr>
                              <w:tab/>
                              <w:t xml:space="preserve"> </w:t>
                            </w:r>
                            <w:r w:rsidRPr="00845ED8">
                              <w:rPr>
                                <w:rFonts w:ascii="Century Gothic" w:hAnsi="Century Gothic"/>
                                <w:b/>
                                <w:color w:val="404452"/>
                                <w:sz w:val="72"/>
                                <w:szCs w:val="38"/>
                              </w:rPr>
                              <w:t xml:space="preserve"> </w:t>
                            </w:r>
                          </w:p>
                          <w:p w:rsidR="00CF7C67" w:rsidRPr="006F1B10" w:rsidRDefault="00CF7C67" w:rsidP="006F1B10">
                            <w:pPr>
                              <w:ind w:left="708"/>
                              <w:rPr>
                                <w:rFonts w:ascii="Century Gothic" w:hAnsi="Century Gothic"/>
                                <w:b/>
                                <w:color w:val="404452"/>
                                <w:sz w:val="36"/>
                                <w:szCs w:val="41"/>
                              </w:rPr>
                            </w:pPr>
                            <w:r w:rsidRPr="006F1B10">
                              <w:rPr>
                                <w:rFonts w:ascii="Century Gothic" w:hAnsi="Century Gothic"/>
                                <w:b/>
                                <w:color w:val="404452"/>
                                <w:sz w:val="36"/>
                                <w:szCs w:val="41"/>
                              </w:rPr>
                              <w:t>РАЗМЕЩЕНИЯ РЕКЛАМНЫХ КОНСТРУКЦИЙ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 o:spid="_x0000_s1027" type="#_x0000_t202" style="position:absolute;margin-left:36.45pt;margin-top:15.45pt;width:447pt;height:10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" filled="f" stroked="f" strokeweight=".5pt">
                <v:textbox>
                  <w:txbxContent>
                    <w:p w:rsidR="00463812" w:rsidRDefault="00463812" w:rsidP="006F1B10">
                      <w:pPr>
                        <w:rPr>
                          <w:rFonts w:ascii="Century Gothic" w:hAnsi="Century Gothic"/>
                          <w:b/>
                          <w:color w:val="404452"/>
                          <w:sz w:val="38"/>
                          <w:szCs w:val="38"/>
                        </w:rPr>
                      </w:pPr>
                      <w:r>
                        <w:rPr>
                          <w:rFonts w:ascii="Century Gothic" w:hAnsi="Century Gothic"/>
                          <w:b/>
                          <w:color w:val="404452"/>
                          <w:sz w:val="38"/>
                          <w:szCs w:val="38"/>
                        </w:rPr>
                        <w:t xml:space="preserve">      </w:t>
                      </w:r>
                      <w:r>
                        <w:rPr>
                          <w:rFonts w:ascii="Century Gothic" w:hAnsi="Century Gothic"/>
                          <w:b/>
                          <w:color w:val="404452"/>
                          <w:sz w:val="72"/>
                          <w:szCs w:val="38"/>
                        </w:rPr>
                        <w:t>СХЕМА</w:t>
                      </w:r>
                      <w:r w:rsidRPr="006F1B10">
                        <w:rPr>
                          <w:rFonts w:ascii="Century Gothic" w:hAnsi="Century Gothic"/>
                          <w:b/>
                          <w:color w:val="404452"/>
                          <w:sz w:val="110"/>
                          <w:szCs w:val="110"/>
                        </w:rPr>
                        <w:t xml:space="preserve"> </w:t>
                      </w:r>
                      <w:r>
                        <w:rPr>
                          <w:rFonts w:ascii="Century Gothic" w:hAnsi="Century Gothic"/>
                          <w:b/>
                          <w:color w:val="404452"/>
                          <w:sz w:val="72"/>
                          <w:szCs w:val="38"/>
                        </w:rPr>
                        <w:tab/>
                        <w:t xml:space="preserve"> </w:t>
                      </w:r>
                      <w:r w:rsidRPr="00845ED8">
                        <w:rPr>
                          <w:rFonts w:ascii="Century Gothic" w:hAnsi="Century Gothic"/>
                          <w:b/>
                          <w:color w:val="404452"/>
                          <w:sz w:val="72"/>
                          <w:szCs w:val="38"/>
                        </w:rPr>
                        <w:t xml:space="preserve"> </w:t>
                      </w:r>
                    </w:p>
                    <w:p w:rsidR="00463812" w:rsidRPr="006F1B10" w:rsidRDefault="00463812" w:rsidP="006F1B10">
                      <w:pPr>
                        <w:ind w:left="708"/>
                        <w:rPr>
                          <w:rFonts w:ascii="Century Gothic" w:hAnsi="Century Gothic"/>
                          <w:b/>
                          <w:color w:val="404452"/>
                          <w:sz w:val="36"/>
                          <w:szCs w:val="41"/>
                        </w:rPr>
                      </w:pPr>
                      <w:r w:rsidRPr="006F1B10">
                        <w:rPr>
                          <w:rFonts w:ascii="Century Gothic" w:hAnsi="Century Gothic"/>
                          <w:b/>
                          <w:color w:val="404452"/>
                          <w:sz w:val="36"/>
                          <w:szCs w:val="41"/>
                        </w:rPr>
                        <w:t>РАЗМЕЩЕНИЯ РЕКЛАМНЫХ КОНСТРУКЦИЙ</w:t>
                      </w:r>
                    </w:p>
                  </w:txbxContent>
                </v:textbox>
              </v:shape>
            </w:pict>
          </mc:Fallback>
        </mc:AlternateContent>
      </w:r>
      <w:r>
        <w:rPr>
          <w:b/>
          <w:noProof/>
          <w:sz w:val="18"/>
        </w:rPr>
        <mc:AlternateContent>
          <mc:Choice Requires="wps">
            <w:drawing>
              <wp:anchor distT="0" distB="0" distL="114300" distR="114300" simplePos="0" relativeHeight="251663360" behindDoc="0" locked="0" layoutInCell="1" allowOverlap="1" wp14:anchorId="3284254A" wp14:editId="12974DA5">
                <wp:simplePos x="0" y="0"/>
                <wp:positionH relativeFrom="column">
                  <wp:posOffset>-51435</wp:posOffset>
                </wp:positionH>
                <wp:positionV relativeFrom="paragraph">
                  <wp:posOffset>786765</wp:posOffset>
                </wp:positionV>
                <wp:extent cx="571500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4044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5FCFDDF" id="Прямая соединительная линия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61.95pt" to="445.9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" strokecolor="#404452"/>
            </w:pict>
          </mc:Fallback>
        </mc:AlternateContent>
      </w:r>
      <w:r>
        <w:rPr>
          <w:b/>
          <w:sz w:val="18"/>
        </w:rPr>
        <w:br w:type="page"/>
      </w:r>
    </w:p>
    <w:p w:rsidR="006F1B10" w:rsidRPr="00B04E26" w:rsidRDefault="006F1B10" w:rsidP="006F1B10">
      <w:pPr>
        <w:spacing w:line="360" w:lineRule="auto"/>
        <w:jc w:val="center"/>
        <w:rPr>
          <w:b/>
          <w:sz w:val="18"/>
        </w:rPr>
      </w:pPr>
      <w:r w:rsidRPr="00B04E26">
        <w:rPr>
          <w:noProof/>
          <w:sz w:val="28"/>
        </w:rPr>
        <w:lastRenderedPageBreak/>
        <w:drawing>
          <wp:inline distT="0" distB="0" distL="0" distR="0" wp14:anchorId="518A6A8A" wp14:editId="4626016E">
            <wp:extent cx="5940425" cy="945645"/>
            <wp:effectExtent l="0" t="0" r="3175" b="6985"/>
            <wp:docPr id="1" name="Рисунок 1" descr="C:\Users\User\Desktop\logo_colo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logo_color_RGB.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40425" cy="945645"/>
                    </a:xfrm>
                    <a:prstGeom prst="rect">
                      <a:avLst/>
                    </a:prstGeom>
                    <a:noFill/>
                    <a:ln>
                      <a:noFill/>
                    </a:ln>
                  </pic:spPr>
                </pic:pic>
              </a:graphicData>
            </a:graphic>
          </wp:inline>
        </w:drawing>
      </w:r>
      <w:r w:rsidR="00BC2EF3">
        <w:rPr>
          <w:b/>
          <w:sz w:val="18"/>
        </w:rPr>
        <w:br/>
      </w:r>
    </w:p>
    <w:p w:rsidR="006F1B10" w:rsidRPr="00BC2EF3" w:rsidRDefault="006F1B10" w:rsidP="006F1B10">
      <w:pPr>
        <w:spacing w:line="360" w:lineRule="auto"/>
        <w:rPr>
          <w:b/>
          <w:sz w:val="20"/>
          <w:szCs w:val="26"/>
        </w:rPr>
      </w:pPr>
      <w:r w:rsidRPr="00BC2EF3">
        <w:rPr>
          <w:b/>
          <w:sz w:val="20"/>
          <w:szCs w:val="26"/>
        </w:rPr>
        <w:t xml:space="preserve">Муниципальный контракт: </w:t>
      </w:r>
      <w:r w:rsidR="00A1668C">
        <w:rPr>
          <w:sz w:val="20"/>
          <w:szCs w:val="26"/>
        </w:rPr>
        <w:t>№</w:t>
      </w:r>
      <w:r w:rsidR="00A1668C" w:rsidRPr="00A1668C">
        <w:rPr>
          <w:sz w:val="20"/>
          <w:szCs w:val="26"/>
        </w:rPr>
        <w:t>0321300020013000158-П от 02 декабря 2013 года</w:t>
      </w:r>
    </w:p>
    <w:p w:rsidR="006F1B10" w:rsidRPr="00BC2EF3" w:rsidRDefault="006F1B10" w:rsidP="006F1B10">
      <w:pPr>
        <w:spacing w:line="360" w:lineRule="auto"/>
        <w:rPr>
          <w:sz w:val="20"/>
          <w:szCs w:val="26"/>
        </w:rPr>
      </w:pPr>
      <w:r w:rsidRPr="00BC2EF3">
        <w:rPr>
          <w:b/>
          <w:sz w:val="20"/>
          <w:szCs w:val="26"/>
        </w:rPr>
        <w:t>Заказчик:</w:t>
      </w:r>
      <w:r w:rsidRPr="00BC2EF3">
        <w:rPr>
          <w:sz w:val="20"/>
          <w:szCs w:val="26"/>
        </w:rPr>
        <w:t xml:space="preserve"> Администрация </w:t>
      </w:r>
      <w:r w:rsidR="00B12C7D">
        <w:rPr>
          <w:sz w:val="20"/>
          <w:szCs w:val="26"/>
        </w:rPr>
        <w:t>Шпаковского</w:t>
      </w:r>
      <w:r w:rsidR="00A1668C">
        <w:rPr>
          <w:sz w:val="20"/>
          <w:szCs w:val="26"/>
        </w:rPr>
        <w:t xml:space="preserve"> муниципального</w:t>
      </w:r>
      <w:r w:rsidR="00B12C7D">
        <w:rPr>
          <w:sz w:val="20"/>
          <w:szCs w:val="26"/>
        </w:rPr>
        <w:t xml:space="preserve"> района</w:t>
      </w:r>
    </w:p>
    <w:p w:rsidR="006F1B10" w:rsidRPr="00B04E26" w:rsidRDefault="006F1B10" w:rsidP="006F1B10">
      <w:pPr>
        <w:spacing w:line="360" w:lineRule="auto"/>
        <w:jc w:val="center"/>
        <w:rPr>
          <w:sz w:val="28"/>
        </w:rPr>
      </w:pPr>
    </w:p>
    <w:p w:rsidR="00BC2EF3" w:rsidRDefault="00BC2EF3" w:rsidP="00BC2EF3">
      <w:pPr>
        <w:spacing w:line="360" w:lineRule="auto"/>
        <w:ind w:left="4820"/>
        <w:rPr>
          <w:sz w:val="28"/>
        </w:rPr>
      </w:pPr>
    </w:p>
    <w:p w:rsidR="006F1B10" w:rsidRPr="00BC2EF3" w:rsidRDefault="00BC2EF3" w:rsidP="00BC2EF3">
      <w:pPr>
        <w:spacing w:line="360" w:lineRule="auto"/>
        <w:ind w:left="5245"/>
        <w:rPr>
          <w:b/>
        </w:rPr>
      </w:pPr>
      <w:r w:rsidRPr="00BC2EF3">
        <w:rPr>
          <w:b/>
        </w:rPr>
        <w:t>УТВЕРЖДЕНА</w:t>
      </w:r>
    </w:p>
    <w:p w:rsidR="00BC2EF3" w:rsidRPr="00BC2EF3" w:rsidRDefault="00BC2EF3" w:rsidP="00BC2EF3">
      <w:pPr>
        <w:spacing w:line="360" w:lineRule="auto"/>
        <w:ind w:left="5245"/>
      </w:pPr>
      <w:r w:rsidRPr="00BC2EF3">
        <w:t xml:space="preserve">решением </w:t>
      </w:r>
      <w:r w:rsidR="00A1668C">
        <w:t xml:space="preserve">Совета </w:t>
      </w:r>
      <w:r w:rsidRPr="00BC2EF3">
        <w:br/>
      </w:r>
      <w:r w:rsidR="00A1668C">
        <w:t>Шпаковского муниципального района</w:t>
      </w:r>
      <w:r w:rsidRPr="00BC2EF3">
        <w:t xml:space="preserve"> </w:t>
      </w:r>
      <w:r w:rsidRPr="00BC2EF3">
        <w:br/>
        <w:t>от « ___ » ________ 201_ г. №_____</w:t>
      </w:r>
      <w:r>
        <w:t>__</w:t>
      </w: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b/>
          <w:sz w:val="32"/>
        </w:rPr>
      </w:pPr>
      <w:r>
        <w:rPr>
          <w:b/>
          <w:sz w:val="32"/>
        </w:rPr>
        <w:t>СХЕМА РАЗМЕЩЕНИЯ РЕКЛАМНЫХ КОНСТРУКЦИЙ</w:t>
      </w:r>
    </w:p>
    <w:p w:rsidR="00B12C7D" w:rsidRPr="00B12C7D" w:rsidRDefault="0006665C" w:rsidP="00B12C7D">
      <w:pPr>
        <w:jc w:val="center"/>
        <w:rPr>
          <w:b/>
          <w:sz w:val="83"/>
          <w:szCs w:val="83"/>
        </w:rPr>
      </w:pPr>
      <w:r w:rsidRPr="0006665C">
        <w:rPr>
          <w:b/>
          <w:sz w:val="54"/>
          <w:szCs w:val="54"/>
        </w:rPr>
        <w:t>на территории Шпаковского района</w:t>
      </w:r>
      <w:r w:rsidR="00B12C7D" w:rsidRPr="00B12C7D">
        <w:rPr>
          <w:b/>
          <w:sz w:val="66"/>
          <w:szCs w:val="66"/>
        </w:rPr>
        <w:br/>
      </w:r>
      <w:r w:rsidR="00B12C7D" w:rsidRPr="0006665C">
        <w:rPr>
          <w:b/>
          <w:sz w:val="86"/>
          <w:szCs w:val="86"/>
        </w:rPr>
        <w:t>Ставропольского края</w:t>
      </w: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Default="006F1B10" w:rsidP="006F1B10">
      <w:pPr>
        <w:spacing w:line="360" w:lineRule="auto"/>
        <w:jc w:val="center"/>
        <w:rPr>
          <w:sz w:val="28"/>
        </w:rPr>
      </w:pPr>
    </w:p>
    <w:p w:rsidR="006F1B10"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Pr="00B04E26" w:rsidRDefault="006F1B10" w:rsidP="006F1B10">
      <w:pPr>
        <w:spacing w:line="360" w:lineRule="auto"/>
        <w:jc w:val="center"/>
        <w:rPr>
          <w:sz w:val="28"/>
        </w:rPr>
      </w:pPr>
    </w:p>
    <w:p w:rsidR="006F1B10" w:rsidRDefault="006F1B10" w:rsidP="006F1B10">
      <w:pPr>
        <w:spacing w:line="360" w:lineRule="auto"/>
        <w:jc w:val="center"/>
        <w:rPr>
          <w:sz w:val="28"/>
        </w:rPr>
      </w:pPr>
    </w:p>
    <w:p w:rsidR="006F1B10" w:rsidRPr="00B04E26" w:rsidRDefault="006F1B10" w:rsidP="006F1B10">
      <w:pPr>
        <w:spacing w:line="360" w:lineRule="auto"/>
        <w:jc w:val="center"/>
        <w:rPr>
          <w:sz w:val="28"/>
        </w:rPr>
      </w:pPr>
      <w:r w:rsidRPr="00B04E26">
        <w:rPr>
          <w:sz w:val="28"/>
        </w:rPr>
        <w:br/>
      </w:r>
      <w:r w:rsidRPr="005215BC">
        <w:rPr>
          <w:sz w:val="28"/>
        </w:rPr>
        <w:t>Ставрополь, 2013</w:t>
      </w:r>
      <w:r w:rsidRPr="00B04E26">
        <w:rPr>
          <w:sz w:val="28"/>
        </w:rPr>
        <w:br w:type="page"/>
      </w:r>
    </w:p>
    <w:p w:rsidR="006F1B10" w:rsidRPr="00B04E26" w:rsidRDefault="006F1B10" w:rsidP="006F1B10">
      <w:pPr>
        <w:tabs>
          <w:tab w:val="num" w:pos="1080"/>
        </w:tabs>
        <w:spacing w:line="360" w:lineRule="auto"/>
        <w:ind w:firstLine="720"/>
        <w:jc w:val="both"/>
        <w:rPr>
          <w:w w:val="109"/>
          <w:lang w:val="x-none" w:eastAsia="x-none"/>
        </w:rPr>
      </w:pPr>
    </w:p>
    <w:p w:rsidR="006F1B10" w:rsidRPr="00B04E26" w:rsidRDefault="006F1B10" w:rsidP="006F1B10">
      <w:pPr>
        <w:keepNext/>
        <w:keepLines/>
        <w:spacing w:after="120" w:line="360" w:lineRule="auto"/>
        <w:jc w:val="center"/>
        <w:outlineLvl w:val="0"/>
        <w:rPr>
          <w:rFonts w:eastAsiaTheme="majorEastAsia" w:cstheme="majorBidi"/>
          <w:b/>
          <w:bCs/>
          <w:sz w:val="44"/>
          <w:szCs w:val="26"/>
        </w:rPr>
      </w:pPr>
      <w:bookmarkStart w:id="0" w:name="_Toc368688169"/>
      <w:bookmarkStart w:id="1" w:name="_Toc368739385"/>
      <w:bookmarkStart w:id="2" w:name="_Toc369477046"/>
      <w:bookmarkStart w:id="3" w:name="_Toc369862696"/>
      <w:bookmarkStart w:id="4" w:name="_Toc375689668"/>
      <w:bookmarkStart w:id="5" w:name="_Toc375694883"/>
      <w:bookmarkStart w:id="6" w:name="_Toc380660092"/>
      <w:r w:rsidRPr="00B04E26">
        <w:rPr>
          <w:rFonts w:eastAsiaTheme="majorEastAsia" w:cstheme="majorBidi"/>
          <w:b/>
          <w:bCs/>
          <w:sz w:val="44"/>
          <w:szCs w:val="26"/>
        </w:rPr>
        <w:t>АВТОРСКИЙ КОЛЛЕКТИВ</w:t>
      </w:r>
      <w:bookmarkEnd w:id="0"/>
      <w:bookmarkEnd w:id="1"/>
      <w:bookmarkEnd w:id="2"/>
      <w:bookmarkEnd w:id="3"/>
      <w:bookmarkEnd w:id="4"/>
      <w:bookmarkEnd w:id="5"/>
      <w:bookmarkEnd w:id="6"/>
    </w:p>
    <w:p w:rsidR="006F1B10" w:rsidRPr="00B04E26" w:rsidRDefault="006F1B10" w:rsidP="006F1B10">
      <w:pPr>
        <w:spacing w:line="360" w:lineRule="auto"/>
        <w:ind w:firstLine="708"/>
        <w:jc w:val="both"/>
        <w:rPr>
          <w:sz w:val="28"/>
          <w:lang w:eastAsia="en-US"/>
        </w:rPr>
      </w:pPr>
    </w:p>
    <w:p w:rsidR="006F1B10" w:rsidRPr="00B04E26" w:rsidRDefault="006F1B10" w:rsidP="006F1B10">
      <w:pPr>
        <w:spacing w:line="360" w:lineRule="auto"/>
        <w:ind w:firstLine="708"/>
        <w:jc w:val="both"/>
        <w:rPr>
          <w:sz w:val="28"/>
          <w:lang w:eastAsia="en-US"/>
        </w:rPr>
      </w:pPr>
    </w:p>
    <w:tbl>
      <w:tblPr>
        <w:tblW w:w="5000" w:type="pct"/>
        <w:shd w:val="clear" w:color="auto" w:fill="FFFFFF" w:themeFill="background1"/>
        <w:tblLook w:val="0020" w:firstRow="1" w:lastRow="0" w:firstColumn="0" w:lastColumn="0" w:noHBand="0" w:noVBand="0"/>
      </w:tblPr>
      <w:tblGrid>
        <w:gridCol w:w="7195"/>
        <w:gridCol w:w="2375"/>
      </w:tblGrid>
      <w:tr w:rsidR="006F1B10" w:rsidRPr="00B04E26" w:rsidTr="000E6B10">
        <w:trPr>
          <w:trHeight w:val="127"/>
        </w:trPr>
        <w:tc>
          <w:tcPr>
            <w:tcW w:w="3759" w:type="pct"/>
            <w:shd w:val="clear" w:color="auto" w:fill="FFFFFF" w:themeFill="background1"/>
          </w:tcPr>
          <w:p w:rsidR="006F1B10" w:rsidRPr="00B04E26" w:rsidRDefault="006F1B10" w:rsidP="000E6B10">
            <w:pPr>
              <w:spacing w:line="480" w:lineRule="auto"/>
              <w:jc w:val="both"/>
              <w:rPr>
                <w:sz w:val="28"/>
                <w:lang w:eastAsia="en-US"/>
              </w:rPr>
            </w:pPr>
            <w:r>
              <w:rPr>
                <w:sz w:val="28"/>
                <w:lang w:eastAsia="en-US"/>
              </w:rPr>
              <w:t>Генеральный директор</w:t>
            </w:r>
          </w:p>
        </w:tc>
        <w:tc>
          <w:tcPr>
            <w:tcW w:w="1241" w:type="pct"/>
            <w:shd w:val="clear" w:color="auto" w:fill="FFFFFF" w:themeFill="background1"/>
          </w:tcPr>
          <w:p w:rsidR="006F1B10" w:rsidRPr="00B04E26" w:rsidRDefault="006F1B10" w:rsidP="000E6B10">
            <w:pPr>
              <w:spacing w:line="480" w:lineRule="auto"/>
              <w:jc w:val="both"/>
              <w:rPr>
                <w:sz w:val="28"/>
                <w:lang w:eastAsia="en-US"/>
              </w:rPr>
            </w:pPr>
            <w:r>
              <w:rPr>
                <w:sz w:val="28"/>
                <w:lang w:eastAsia="en-US"/>
              </w:rPr>
              <w:t>Р.А. Приходько</w:t>
            </w:r>
          </w:p>
        </w:tc>
      </w:tr>
      <w:tr w:rsidR="006F1B10" w:rsidRPr="00B04E26" w:rsidTr="000E6B10">
        <w:trPr>
          <w:trHeight w:val="127"/>
        </w:trPr>
        <w:tc>
          <w:tcPr>
            <w:tcW w:w="3759" w:type="pct"/>
            <w:shd w:val="clear" w:color="auto" w:fill="FFFFFF" w:themeFill="background1"/>
            <w:hideMark/>
          </w:tcPr>
          <w:p w:rsidR="006F1B10" w:rsidRPr="00B04E26" w:rsidRDefault="006F1B10" w:rsidP="000E6B10">
            <w:pPr>
              <w:spacing w:line="480" w:lineRule="auto"/>
              <w:jc w:val="both"/>
              <w:rPr>
                <w:sz w:val="28"/>
                <w:lang w:eastAsia="en-US"/>
              </w:rPr>
            </w:pPr>
            <w:r w:rsidRPr="00B04E26">
              <w:rPr>
                <w:sz w:val="28"/>
                <w:lang w:eastAsia="en-US"/>
              </w:rPr>
              <w:t xml:space="preserve">Руководитель проекта </w:t>
            </w:r>
          </w:p>
        </w:tc>
        <w:tc>
          <w:tcPr>
            <w:tcW w:w="1241" w:type="pct"/>
            <w:shd w:val="clear" w:color="auto" w:fill="FFFFFF" w:themeFill="background1"/>
            <w:hideMark/>
          </w:tcPr>
          <w:p w:rsidR="006F1B10" w:rsidRPr="00B04E26" w:rsidRDefault="006F1B10" w:rsidP="000E6B10">
            <w:pPr>
              <w:spacing w:line="480" w:lineRule="auto"/>
              <w:jc w:val="both"/>
              <w:rPr>
                <w:sz w:val="28"/>
                <w:lang w:eastAsia="en-US"/>
              </w:rPr>
            </w:pPr>
            <w:r w:rsidRPr="00B04E26">
              <w:rPr>
                <w:sz w:val="28"/>
                <w:lang w:eastAsia="en-US"/>
              </w:rPr>
              <w:t xml:space="preserve">Р.К. Махмудов </w:t>
            </w:r>
          </w:p>
        </w:tc>
      </w:tr>
      <w:tr w:rsidR="006F1B10" w:rsidRPr="00B04E26" w:rsidTr="000E6B10">
        <w:trPr>
          <w:trHeight w:val="481"/>
        </w:trPr>
        <w:tc>
          <w:tcPr>
            <w:tcW w:w="3759" w:type="pct"/>
            <w:shd w:val="clear" w:color="auto" w:fill="FFFFFF" w:themeFill="background1"/>
          </w:tcPr>
          <w:p w:rsidR="006F1B10" w:rsidRPr="00B04E26" w:rsidRDefault="006F1B10" w:rsidP="000E6B10">
            <w:pPr>
              <w:spacing w:line="480" w:lineRule="auto"/>
              <w:jc w:val="both"/>
              <w:rPr>
                <w:sz w:val="28"/>
                <w:lang w:eastAsia="en-US"/>
              </w:rPr>
            </w:pPr>
            <w:r w:rsidRPr="00B04E26">
              <w:rPr>
                <w:sz w:val="28"/>
                <w:lang w:eastAsia="en-US"/>
              </w:rPr>
              <w:t>Специалист в сфере земельных отношений, юрист</w:t>
            </w:r>
          </w:p>
        </w:tc>
        <w:tc>
          <w:tcPr>
            <w:tcW w:w="1241" w:type="pct"/>
            <w:shd w:val="clear" w:color="auto" w:fill="FFFFFF" w:themeFill="background1"/>
          </w:tcPr>
          <w:p w:rsidR="006F1B10" w:rsidRPr="00B04E26" w:rsidRDefault="006F1B10" w:rsidP="000E6B10">
            <w:pPr>
              <w:spacing w:line="480" w:lineRule="auto"/>
              <w:jc w:val="both"/>
              <w:rPr>
                <w:sz w:val="28"/>
                <w:lang w:eastAsia="en-US"/>
              </w:rPr>
            </w:pPr>
            <w:r w:rsidRPr="00B04E26">
              <w:rPr>
                <w:sz w:val="28"/>
                <w:lang w:eastAsia="en-US"/>
              </w:rPr>
              <w:t>Л.И. Корнева</w:t>
            </w:r>
          </w:p>
        </w:tc>
      </w:tr>
      <w:tr w:rsidR="006F1B10" w:rsidRPr="00B04E26" w:rsidTr="000E6B10">
        <w:trPr>
          <w:trHeight w:val="481"/>
        </w:trPr>
        <w:tc>
          <w:tcPr>
            <w:tcW w:w="3759" w:type="pct"/>
            <w:shd w:val="clear" w:color="auto" w:fill="FFFFFF" w:themeFill="background1"/>
          </w:tcPr>
          <w:p w:rsidR="006F1B10" w:rsidRPr="00B04E26" w:rsidRDefault="006F1B10" w:rsidP="000E6B10">
            <w:pPr>
              <w:spacing w:line="480" w:lineRule="auto"/>
              <w:jc w:val="both"/>
              <w:rPr>
                <w:sz w:val="28"/>
                <w:lang w:eastAsia="en-US"/>
              </w:rPr>
            </w:pPr>
            <w:r>
              <w:rPr>
                <w:sz w:val="28"/>
                <w:lang w:eastAsia="en-US"/>
              </w:rPr>
              <w:t>Топографическая съемка местности</w:t>
            </w:r>
          </w:p>
        </w:tc>
        <w:tc>
          <w:tcPr>
            <w:tcW w:w="1241" w:type="pct"/>
            <w:shd w:val="clear" w:color="auto" w:fill="FFFFFF" w:themeFill="background1"/>
          </w:tcPr>
          <w:p w:rsidR="006F1B10" w:rsidRDefault="006F1B10" w:rsidP="000E6B10">
            <w:pPr>
              <w:spacing w:line="480" w:lineRule="auto"/>
              <w:jc w:val="both"/>
              <w:rPr>
                <w:sz w:val="28"/>
                <w:lang w:eastAsia="en-US"/>
              </w:rPr>
            </w:pPr>
            <w:r>
              <w:rPr>
                <w:sz w:val="28"/>
                <w:lang w:eastAsia="en-US"/>
              </w:rPr>
              <w:t>С.А. Ковязин</w:t>
            </w:r>
          </w:p>
        </w:tc>
      </w:tr>
      <w:tr w:rsidR="006F1B10" w:rsidRPr="00B04E26" w:rsidTr="006F1B10">
        <w:trPr>
          <w:trHeight w:val="392"/>
        </w:trPr>
        <w:tc>
          <w:tcPr>
            <w:tcW w:w="3759" w:type="pct"/>
            <w:shd w:val="clear" w:color="auto" w:fill="FFFFFF" w:themeFill="background1"/>
          </w:tcPr>
          <w:p w:rsidR="006F1B10" w:rsidRPr="00B04E26" w:rsidRDefault="006F1B10" w:rsidP="000E6B10">
            <w:pPr>
              <w:spacing w:line="480" w:lineRule="auto"/>
              <w:jc w:val="both"/>
              <w:rPr>
                <w:sz w:val="28"/>
                <w:lang w:eastAsia="en-US"/>
              </w:rPr>
            </w:pPr>
            <w:r w:rsidRPr="00B04E26">
              <w:rPr>
                <w:sz w:val="28"/>
                <w:lang w:eastAsia="en-US"/>
              </w:rPr>
              <w:t>Руководитель отдела картографии</w:t>
            </w:r>
          </w:p>
        </w:tc>
        <w:tc>
          <w:tcPr>
            <w:tcW w:w="1241" w:type="pct"/>
            <w:shd w:val="clear" w:color="auto" w:fill="FFFFFF" w:themeFill="background1"/>
          </w:tcPr>
          <w:p w:rsidR="006F1B10" w:rsidRDefault="006F1B10" w:rsidP="000E6B10">
            <w:pPr>
              <w:spacing w:line="480" w:lineRule="auto"/>
              <w:jc w:val="both"/>
              <w:rPr>
                <w:sz w:val="28"/>
                <w:lang w:eastAsia="en-US"/>
              </w:rPr>
            </w:pPr>
            <w:r>
              <w:rPr>
                <w:sz w:val="28"/>
                <w:lang w:eastAsia="en-US"/>
              </w:rPr>
              <w:t>К.Ш. Арутюнян</w:t>
            </w:r>
          </w:p>
        </w:tc>
      </w:tr>
      <w:tr w:rsidR="006F1B10" w:rsidRPr="00B04E26" w:rsidTr="000E6B10">
        <w:trPr>
          <w:trHeight w:val="481"/>
        </w:trPr>
        <w:tc>
          <w:tcPr>
            <w:tcW w:w="3759" w:type="pct"/>
            <w:shd w:val="clear" w:color="auto" w:fill="FFFFFF" w:themeFill="background1"/>
          </w:tcPr>
          <w:p w:rsidR="006F1B10" w:rsidRPr="00B04E26" w:rsidRDefault="006F1B10" w:rsidP="000E6B10">
            <w:pPr>
              <w:spacing w:line="480" w:lineRule="auto"/>
              <w:jc w:val="both"/>
              <w:rPr>
                <w:sz w:val="28"/>
                <w:lang w:eastAsia="en-US"/>
              </w:rPr>
            </w:pPr>
            <w:r>
              <w:rPr>
                <w:sz w:val="28"/>
                <w:lang w:eastAsia="en-US"/>
              </w:rPr>
              <w:t>Картография, дизайн</w:t>
            </w:r>
          </w:p>
        </w:tc>
        <w:tc>
          <w:tcPr>
            <w:tcW w:w="1241" w:type="pct"/>
            <w:shd w:val="clear" w:color="auto" w:fill="FFFFFF" w:themeFill="background1"/>
          </w:tcPr>
          <w:p w:rsidR="006F1B10" w:rsidRPr="00B04E26" w:rsidRDefault="006F1B10" w:rsidP="000E6B10">
            <w:pPr>
              <w:spacing w:line="480" w:lineRule="auto"/>
              <w:jc w:val="both"/>
              <w:rPr>
                <w:sz w:val="28"/>
                <w:lang w:eastAsia="en-US"/>
              </w:rPr>
            </w:pPr>
            <w:r>
              <w:rPr>
                <w:sz w:val="28"/>
                <w:lang w:eastAsia="en-US"/>
              </w:rPr>
              <w:t>Е.Е. Гусаков</w:t>
            </w:r>
          </w:p>
        </w:tc>
      </w:tr>
      <w:tr w:rsidR="006F1B10" w:rsidRPr="00B04E26" w:rsidTr="000E6B10">
        <w:trPr>
          <w:trHeight w:val="481"/>
        </w:trPr>
        <w:tc>
          <w:tcPr>
            <w:tcW w:w="3759" w:type="pct"/>
            <w:shd w:val="clear" w:color="auto" w:fill="FFFFFF" w:themeFill="background1"/>
          </w:tcPr>
          <w:p w:rsidR="006F1B10" w:rsidRPr="00B04E26" w:rsidRDefault="006F1B10" w:rsidP="000E6B10">
            <w:pPr>
              <w:spacing w:line="480" w:lineRule="auto"/>
              <w:jc w:val="both"/>
              <w:rPr>
                <w:sz w:val="28"/>
                <w:lang w:eastAsia="en-US"/>
              </w:rPr>
            </w:pPr>
            <w:r w:rsidRPr="00B04E26">
              <w:rPr>
                <w:sz w:val="28"/>
                <w:lang w:eastAsia="en-US"/>
              </w:rPr>
              <w:t>Инженер-картограф</w:t>
            </w:r>
          </w:p>
        </w:tc>
        <w:tc>
          <w:tcPr>
            <w:tcW w:w="1241" w:type="pct"/>
            <w:shd w:val="clear" w:color="auto" w:fill="FFFFFF" w:themeFill="background1"/>
          </w:tcPr>
          <w:p w:rsidR="006F1B10" w:rsidRPr="00B04E26" w:rsidRDefault="006F1B10" w:rsidP="000E6B10">
            <w:pPr>
              <w:spacing w:line="480" w:lineRule="auto"/>
              <w:jc w:val="both"/>
              <w:rPr>
                <w:sz w:val="28"/>
                <w:lang w:eastAsia="en-US"/>
              </w:rPr>
            </w:pPr>
            <w:r>
              <w:rPr>
                <w:sz w:val="28"/>
                <w:lang w:eastAsia="en-US"/>
              </w:rPr>
              <w:t>А.А. Черкасов</w:t>
            </w:r>
          </w:p>
          <w:p w:rsidR="006F1B10" w:rsidRPr="00B04E26" w:rsidRDefault="006F1B10" w:rsidP="000E6B10">
            <w:pPr>
              <w:spacing w:line="480" w:lineRule="auto"/>
              <w:jc w:val="both"/>
              <w:rPr>
                <w:sz w:val="28"/>
                <w:lang w:eastAsia="en-US"/>
              </w:rPr>
            </w:pPr>
          </w:p>
        </w:tc>
      </w:tr>
    </w:tbl>
    <w:p w:rsidR="006F1B10" w:rsidRDefault="006F1B10" w:rsidP="006F1B10">
      <w:pPr>
        <w:spacing w:line="360" w:lineRule="auto"/>
        <w:ind w:firstLine="708"/>
        <w:jc w:val="both"/>
        <w:rPr>
          <w:sz w:val="28"/>
          <w:lang w:eastAsia="en-US"/>
        </w:rPr>
      </w:pPr>
      <w:r w:rsidRPr="00B04E26">
        <w:rPr>
          <w:sz w:val="28"/>
          <w:lang w:eastAsia="en-US"/>
        </w:rPr>
        <w:br w:type="page"/>
      </w:r>
    </w:p>
    <w:p w:rsidR="00463812" w:rsidRDefault="00463812" w:rsidP="00463812">
      <w:pPr>
        <w:keepNext/>
        <w:keepLines/>
        <w:spacing w:line="360" w:lineRule="auto"/>
        <w:jc w:val="center"/>
        <w:outlineLvl w:val="0"/>
        <w:rPr>
          <w:rFonts w:eastAsiaTheme="majorEastAsia" w:cstheme="majorBidi"/>
          <w:b/>
          <w:bCs/>
          <w:sz w:val="44"/>
          <w:szCs w:val="26"/>
        </w:rPr>
      </w:pPr>
      <w:bookmarkStart w:id="7" w:name="_Toc380660093"/>
      <w:r>
        <w:rPr>
          <w:rFonts w:eastAsiaTheme="majorEastAsia" w:cstheme="majorBidi"/>
          <w:b/>
          <w:bCs/>
          <w:sz w:val="44"/>
          <w:szCs w:val="26"/>
        </w:rPr>
        <w:lastRenderedPageBreak/>
        <w:t>СОСТАВ ПРОЕКТА</w:t>
      </w:r>
      <w:bookmarkEnd w:id="7"/>
    </w:p>
    <w:tbl>
      <w:tblPr>
        <w:tblStyle w:val="a5"/>
        <w:tblW w:w="5000" w:type="pct"/>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1"/>
        <w:gridCol w:w="6839"/>
        <w:gridCol w:w="2090"/>
      </w:tblGrid>
      <w:tr w:rsidR="00463812" w:rsidRPr="00E820B8" w:rsidTr="00463812">
        <w:tc>
          <w:tcPr>
            <w:tcW w:w="335" w:type="pct"/>
            <w:tcBorders>
              <w:top w:val="single" w:sz="4" w:space="0" w:color="auto"/>
              <w:bottom w:val="single" w:sz="4" w:space="0" w:color="auto"/>
            </w:tcBorders>
            <w:shd w:val="clear" w:color="auto" w:fill="F2F2F2" w:themeFill="background1" w:themeFillShade="F2"/>
            <w:vAlign w:val="center"/>
          </w:tcPr>
          <w:p w:rsidR="00463812" w:rsidRPr="00E820B8" w:rsidRDefault="00463812" w:rsidP="00463812">
            <w:pPr>
              <w:spacing w:line="360" w:lineRule="auto"/>
              <w:rPr>
                <w:rFonts w:eastAsiaTheme="majorEastAsia" w:cstheme="majorBidi"/>
                <w:b/>
                <w:bCs/>
                <w:sz w:val="22"/>
                <w:szCs w:val="26"/>
              </w:rPr>
            </w:pPr>
            <w:r w:rsidRPr="00E820B8">
              <w:rPr>
                <w:rFonts w:eastAsiaTheme="majorEastAsia" w:cstheme="majorBidi"/>
                <w:b/>
                <w:bCs/>
                <w:sz w:val="22"/>
                <w:szCs w:val="26"/>
              </w:rPr>
              <w:t>№ п/п</w:t>
            </w:r>
          </w:p>
        </w:tc>
        <w:tc>
          <w:tcPr>
            <w:tcW w:w="3573" w:type="pct"/>
            <w:tcBorders>
              <w:top w:val="single" w:sz="4" w:space="0" w:color="auto"/>
              <w:bottom w:val="single" w:sz="4" w:space="0" w:color="auto"/>
            </w:tcBorders>
            <w:shd w:val="clear" w:color="auto" w:fill="F2F2F2" w:themeFill="background1" w:themeFillShade="F2"/>
            <w:vAlign w:val="center"/>
          </w:tcPr>
          <w:p w:rsidR="00463812" w:rsidRPr="00E820B8" w:rsidRDefault="00463812" w:rsidP="00463812">
            <w:pPr>
              <w:spacing w:line="360" w:lineRule="auto"/>
              <w:rPr>
                <w:rFonts w:eastAsiaTheme="majorEastAsia" w:cstheme="majorBidi"/>
                <w:b/>
                <w:bCs/>
                <w:sz w:val="22"/>
                <w:szCs w:val="26"/>
              </w:rPr>
            </w:pPr>
            <w:r w:rsidRPr="00E820B8">
              <w:rPr>
                <w:rFonts w:eastAsiaTheme="majorEastAsia" w:cstheme="majorBidi"/>
                <w:b/>
                <w:bCs/>
                <w:sz w:val="22"/>
                <w:szCs w:val="26"/>
              </w:rPr>
              <w:t>Наименование</w:t>
            </w:r>
          </w:p>
        </w:tc>
        <w:tc>
          <w:tcPr>
            <w:tcW w:w="1092" w:type="pct"/>
            <w:tcBorders>
              <w:top w:val="single" w:sz="4" w:space="0" w:color="auto"/>
              <w:bottom w:val="single" w:sz="4" w:space="0" w:color="auto"/>
            </w:tcBorders>
            <w:shd w:val="clear" w:color="auto" w:fill="F2F2F2" w:themeFill="background1" w:themeFillShade="F2"/>
            <w:vAlign w:val="center"/>
          </w:tcPr>
          <w:p w:rsidR="00463812" w:rsidRPr="00E820B8" w:rsidRDefault="00463812" w:rsidP="00463812">
            <w:pPr>
              <w:spacing w:line="360" w:lineRule="auto"/>
              <w:rPr>
                <w:rFonts w:eastAsiaTheme="majorEastAsia" w:cstheme="majorBidi"/>
                <w:b/>
                <w:bCs/>
                <w:sz w:val="22"/>
                <w:szCs w:val="26"/>
              </w:rPr>
            </w:pPr>
            <w:r w:rsidRPr="00E820B8">
              <w:rPr>
                <w:rFonts w:eastAsiaTheme="majorEastAsia" w:cstheme="majorBidi"/>
                <w:b/>
                <w:bCs/>
                <w:sz w:val="22"/>
                <w:szCs w:val="26"/>
              </w:rPr>
              <w:t xml:space="preserve">Примечание </w:t>
            </w:r>
          </w:p>
        </w:tc>
      </w:tr>
      <w:tr w:rsidR="00463812" w:rsidRPr="00E820B8" w:rsidTr="00463812">
        <w:tc>
          <w:tcPr>
            <w:tcW w:w="335" w:type="pct"/>
            <w:tcBorders>
              <w:top w:val="single" w:sz="4" w:space="0" w:color="auto"/>
              <w:bottom w:val="single" w:sz="4" w:space="0" w:color="BFBFBF" w:themeColor="background1" w:themeShade="BF"/>
            </w:tcBorders>
          </w:tcPr>
          <w:p w:rsidR="00463812" w:rsidRPr="00E820B8" w:rsidRDefault="00463812" w:rsidP="00463812">
            <w:pPr>
              <w:spacing w:line="360" w:lineRule="auto"/>
              <w:rPr>
                <w:rFonts w:eastAsiaTheme="majorEastAsia" w:cstheme="majorBidi"/>
                <w:bCs/>
                <w:sz w:val="28"/>
                <w:szCs w:val="26"/>
              </w:rPr>
            </w:pPr>
            <w:r w:rsidRPr="00E820B8">
              <w:rPr>
                <w:rFonts w:eastAsiaTheme="majorEastAsia" w:cstheme="majorBidi"/>
                <w:bCs/>
                <w:sz w:val="28"/>
                <w:szCs w:val="26"/>
              </w:rPr>
              <w:t>1</w:t>
            </w:r>
          </w:p>
        </w:tc>
        <w:tc>
          <w:tcPr>
            <w:tcW w:w="3573" w:type="pct"/>
            <w:tcBorders>
              <w:top w:val="single" w:sz="4" w:space="0" w:color="auto"/>
              <w:bottom w:val="single" w:sz="4" w:space="0" w:color="BFBFBF" w:themeColor="background1" w:themeShade="BF"/>
            </w:tcBorders>
          </w:tcPr>
          <w:p w:rsidR="00463812" w:rsidRPr="00E820B8" w:rsidRDefault="00463812" w:rsidP="00463812">
            <w:pPr>
              <w:spacing w:line="360" w:lineRule="auto"/>
              <w:rPr>
                <w:rFonts w:eastAsiaTheme="majorEastAsia" w:cstheme="majorBidi"/>
                <w:bCs/>
                <w:sz w:val="28"/>
                <w:szCs w:val="26"/>
              </w:rPr>
            </w:pPr>
            <w:r w:rsidRPr="00E820B8">
              <w:rPr>
                <w:rFonts w:eastAsiaTheme="majorEastAsia" w:cstheme="majorBidi"/>
                <w:bCs/>
                <w:sz w:val="28"/>
                <w:szCs w:val="26"/>
              </w:rPr>
              <w:t>Пояснительная записка</w:t>
            </w:r>
          </w:p>
        </w:tc>
        <w:tc>
          <w:tcPr>
            <w:tcW w:w="1092" w:type="pct"/>
            <w:tcBorders>
              <w:top w:val="single" w:sz="4" w:space="0" w:color="auto"/>
              <w:bottom w:val="single" w:sz="4" w:space="0" w:color="BFBFBF" w:themeColor="background1" w:themeShade="BF"/>
            </w:tcBorders>
          </w:tcPr>
          <w:p w:rsidR="00463812" w:rsidRPr="00E820B8" w:rsidRDefault="00463812" w:rsidP="00463812">
            <w:pPr>
              <w:spacing w:line="360" w:lineRule="auto"/>
              <w:rPr>
                <w:rFonts w:eastAsiaTheme="majorEastAsia" w:cstheme="majorBidi"/>
                <w:bCs/>
                <w:sz w:val="28"/>
                <w:szCs w:val="26"/>
              </w:rPr>
            </w:pPr>
          </w:p>
        </w:tc>
      </w:tr>
      <w:tr w:rsidR="00890605" w:rsidRPr="00E820B8" w:rsidTr="00463812">
        <w:tc>
          <w:tcPr>
            <w:tcW w:w="335" w:type="pct"/>
            <w:tcBorders>
              <w:top w:val="single" w:sz="4" w:space="0" w:color="auto"/>
              <w:bottom w:val="single" w:sz="4" w:space="0" w:color="BFBFBF" w:themeColor="background1" w:themeShade="BF"/>
            </w:tcBorders>
          </w:tcPr>
          <w:p w:rsidR="00890605" w:rsidRPr="0070294F" w:rsidRDefault="00890605" w:rsidP="00CF7C67">
            <w:pPr>
              <w:spacing w:line="360" w:lineRule="auto"/>
              <w:rPr>
                <w:rFonts w:eastAsiaTheme="majorEastAsia" w:cstheme="majorBidi"/>
                <w:bCs/>
                <w:sz w:val="28"/>
                <w:szCs w:val="26"/>
              </w:rPr>
            </w:pPr>
            <w:r>
              <w:rPr>
                <w:rFonts w:eastAsiaTheme="majorEastAsia" w:cstheme="majorBidi"/>
                <w:bCs/>
                <w:sz w:val="28"/>
                <w:szCs w:val="26"/>
              </w:rPr>
              <w:t>2</w:t>
            </w:r>
          </w:p>
        </w:tc>
        <w:tc>
          <w:tcPr>
            <w:tcW w:w="3573" w:type="pct"/>
            <w:tcBorders>
              <w:top w:val="single" w:sz="4" w:space="0" w:color="auto"/>
              <w:bottom w:val="single" w:sz="4" w:space="0" w:color="BFBFBF" w:themeColor="background1" w:themeShade="BF"/>
            </w:tcBorders>
          </w:tcPr>
          <w:p w:rsidR="00890605" w:rsidRPr="0070294F" w:rsidRDefault="00890605" w:rsidP="00CF7C67">
            <w:pPr>
              <w:spacing w:line="360" w:lineRule="auto"/>
              <w:rPr>
                <w:rFonts w:eastAsiaTheme="majorEastAsia" w:cstheme="majorBidi"/>
                <w:bCs/>
                <w:sz w:val="28"/>
                <w:szCs w:val="26"/>
              </w:rPr>
            </w:pPr>
            <w:r w:rsidRPr="000211D1">
              <w:rPr>
                <w:rFonts w:eastAsiaTheme="majorEastAsia" w:cstheme="majorBidi"/>
                <w:bCs/>
                <w:sz w:val="28"/>
                <w:szCs w:val="26"/>
              </w:rPr>
              <w:t>Чертеж</w:t>
            </w:r>
            <w:r>
              <w:rPr>
                <w:rFonts w:eastAsiaTheme="majorEastAsia" w:cstheme="majorBidi"/>
                <w:bCs/>
                <w:sz w:val="28"/>
                <w:szCs w:val="26"/>
              </w:rPr>
              <w:t>и</w:t>
            </w:r>
            <w:r w:rsidRPr="000211D1">
              <w:rPr>
                <w:rFonts w:eastAsiaTheme="majorEastAsia" w:cstheme="majorBidi"/>
                <w:bCs/>
                <w:sz w:val="28"/>
                <w:szCs w:val="26"/>
              </w:rPr>
              <w:t xml:space="preserve"> местоположения рекламных конструкций</w:t>
            </w:r>
            <w:r w:rsidR="00CB7B43">
              <w:rPr>
                <w:rFonts w:eastAsiaTheme="majorEastAsia" w:cstheme="majorBidi"/>
                <w:bCs/>
                <w:sz w:val="28"/>
                <w:szCs w:val="26"/>
              </w:rPr>
              <w:t xml:space="preserve"> (альбом формата А3),  </w:t>
            </w:r>
            <w:r w:rsidRPr="000211D1">
              <w:rPr>
                <w:rFonts w:eastAsiaTheme="majorEastAsia" w:cstheme="majorBidi"/>
                <w:bCs/>
                <w:sz w:val="28"/>
                <w:szCs w:val="26"/>
              </w:rPr>
              <w:t xml:space="preserve">установленных на территории </w:t>
            </w:r>
            <w:r w:rsidRPr="00463812">
              <w:rPr>
                <w:rFonts w:eastAsiaTheme="majorEastAsia" w:cstheme="majorBidi"/>
                <w:bCs/>
                <w:sz w:val="28"/>
                <w:szCs w:val="26"/>
              </w:rPr>
              <w:t>Шпаковского муниципального района Ставропольск</w:t>
            </w:r>
            <w:r w:rsidRPr="00463812">
              <w:rPr>
                <w:rFonts w:eastAsiaTheme="majorEastAsia" w:cstheme="majorBidi"/>
                <w:bCs/>
                <w:sz w:val="28"/>
                <w:szCs w:val="26"/>
              </w:rPr>
              <w:t>о</w:t>
            </w:r>
            <w:r w:rsidRPr="00463812">
              <w:rPr>
                <w:rFonts w:eastAsiaTheme="majorEastAsia" w:cstheme="majorBidi"/>
                <w:bCs/>
                <w:sz w:val="28"/>
                <w:szCs w:val="26"/>
              </w:rPr>
              <w:t>го края</w:t>
            </w:r>
            <w:r>
              <w:rPr>
                <w:rFonts w:eastAsiaTheme="majorEastAsia" w:cstheme="majorBidi"/>
                <w:bCs/>
                <w:sz w:val="28"/>
                <w:szCs w:val="26"/>
              </w:rPr>
              <w:t xml:space="preserve"> (абрисы рекламных мест)</w:t>
            </w:r>
          </w:p>
        </w:tc>
        <w:tc>
          <w:tcPr>
            <w:tcW w:w="1092" w:type="pct"/>
            <w:tcBorders>
              <w:top w:val="single" w:sz="4" w:space="0" w:color="auto"/>
              <w:bottom w:val="single" w:sz="4" w:space="0" w:color="BFBFBF" w:themeColor="background1" w:themeShade="BF"/>
            </w:tcBorders>
          </w:tcPr>
          <w:p w:rsidR="00890605" w:rsidRDefault="00890605" w:rsidP="00CF7C67">
            <w:pPr>
              <w:spacing w:line="360" w:lineRule="auto"/>
              <w:rPr>
                <w:rFonts w:eastAsiaTheme="majorEastAsia" w:cstheme="majorBidi"/>
                <w:bCs/>
                <w:sz w:val="28"/>
                <w:szCs w:val="26"/>
              </w:rPr>
            </w:pPr>
            <w:r>
              <w:rPr>
                <w:rFonts w:eastAsiaTheme="majorEastAsia" w:cstheme="majorBidi"/>
                <w:bCs/>
                <w:sz w:val="28"/>
                <w:szCs w:val="26"/>
              </w:rPr>
              <w:t>Отдельный том</w:t>
            </w:r>
            <w:r w:rsidR="00681D58">
              <w:rPr>
                <w:rFonts w:eastAsiaTheme="majorEastAsia" w:cstheme="majorBidi"/>
                <w:bCs/>
                <w:sz w:val="28"/>
                <w:szCs w:val="26"/>
              </w:rPr>
              <w:t xml:space="preserve"> №1</w:t>
            </w:r>
          </w:p>
          <w:p w:rsidR="00CB7B43" w:rsidRDefault="00CB7B43" w:rsidP="00CF7C67">
            <w:pPr>
              <w:spacing w:line="360" w:lineRule="auto"/>
              <w:rPr>
                <w:rFonts w:eastAsiaTheme="majorEastAsia" w:cstheme="majorBidi"/>
                <w:bCs/>
                <w:sz w:val="28"/>
                <w:szCs w:val="26"/>
              </w:rPr>
            </w:pPr>
            <w:r>
              <w:rPr>
                <w:rFonts w:eastAsiaTheme="majorEastAsia" w:cstheme="majorBidi"/>
                <w:bCs/>
                <w:sz w:val="28"/>
                <w:szCs w:val="26"/>
              </w:rPr>
              <w:t>М1:5000</w:t>
            </w:r>
          </w:p>
        </w:tc>
      </w:tr>
      <w:tr w:rsidR="00890605" w:rsidRPr="00E37B4B" w:rsidTr="00463812">
        <w:tc>
          <w:tcPr>
            <w:tcW w:w="335" w:type="pct"/>
            <w:tcBorders>
              <w:top w:val="single" w:sz="4" w:space="0" w:color="BFBFBF" w:themeColor="background1" w:themeShade="BF"/>
              <w:bottom w:val="single" w:sz="4" w:space="0" w:color="BFBFBF" w:themeColor="background1" w:themeShade="BF"/>
            </w:tcBorders>
          </w:tcPr>
          <w:p w:rsidR="00890605" w:rsidRPr="0070294F" w:rsidRDefault="00890605" w:rsidP="00463812">
            <w:pPr>
              <w:spacing w:line="360" w:lineRule="auto"/>
              <w:rPr>
                <w:rFonts w:eastAsiaTheme="majorEastAsia" w:cstheme="majorBidi"/>
                <w:bCs/>
                <w:sz w:val="28"/>
                <w:szCs w:val="26"/>
              </w:rPr>
            </w:pPr>
            <w:r>
              <w:rPr>
                <w:rFonts w:eastAsiaTheme="majorEastAsia" w:cstheme="majorBidi"/>
                <w:bCs/>
                <w:sz w:val="28"/>
                <w:szCs w:val="26"/>
              </w:rPr>
              <w:t>3</w:t>
            </w:r>
          </w:p>
        </w:tc>
        <w:tc>
          <w:tcPr>
            <w:tcW w:w="3573" w:type="pct"/>
            <w:tcBorders>
              <w:top w:val="single" w:sz="4" w:space="0" w:color="BFBFBF" w:themeColor="background1" w:themeShade="BF"/>
              <w:bottom w:val="single" w:sz="4" w:space="0" w:color="BFBFBF" w:themeColor="background1" w:themeShade="BF"/>
            </w:tcBorders>
          </w:tcPr>
          <w:p w:rsidR="00890605" w:rsidRPr="00706FDC" w:rsidRDefault="00890605" w:rsidP="00706FDC">
            <w:pPr>
              <w:spacing w:line="360" w:lineRule="auto"/>
              <w:rPr>
                <w:rFonts w:eastAsiaTheme="majorEastAsia" w:cstheme="majorBidi"/>
                <w:bCs/>
                <w:sz w:val="28"/>
                <w:szCs w:val="26"/>
              </w:rPr>
            </w:pPr>
            <w:r w:rsidRPr="00706FDC">
              <w:rPr>
                <w:rFonts w:eastAsiaTheme="majorEastAsia" w:cstheme="majorBidi"/>
                <w:bCs/>
                <w:sz w:val="28"/>
                <w:szCs w:val="26"/>
              </w:rPr>
              <w:t xml:space="preserve">Карта </w:t>
            </w:r>
            <w:r w:rsidR="00706FDC" w:rsidRPr="00706FDC">
              <w:rPr>
                <w:rFonts w:eastAsiaTheme="majorEastAsia" w:cstheme="majorBidi"/>
                <w:bCs/>
                <w:sz w:val="28"/>
                <w:szCs w:val="26"/>
              </w:rPr>
              <w:t xml:space="preserve">зонирования территории </w:t>
            </w:r>
            <w:r w:rsidRPr="00706FDC">
              <w:rPr>
                <w:rFonts w:eastAsiaTheme="majorEastAsia" w:cstheme="majorBidi"/>
                <w:bCs/>
                <w:sz w:val="28"/>
                <w:szCs w:val="26"/>
              </w:rPr>
              <w:t>Шпаковского муниц</w:t>
            </w:r>
            <w:r w:rsidRPr="00706FDC">
              <w:rPr>
                <w:rFonts w:eastAsiaTheme="majorEastAsia" w:cstheme="majorBidi"/>
                <w:bCs/>
                <w:sz w:val="28"/>
                <w:szCs w:val="26"/>
              </w:rPr>
              <w:t>и</w:t>
            </w:r>
            <w:r w:rsidRPr="00706FDC">
              <w:rPr>
                <w:rFonts w:eastAsiaTheme="majorEastAsia" w:cstheme="majorBidi"/>
                <w:bCs/>
                <w:sz w:val="28"/>
                <w:szCs w:val="26"/>
              </w:rPr>
              <w:t>пального района Ставропольского края</w:t>
            </w:r>
            <w:r w:rsidR="00706FDC" w:rsidRPr="00706FDC">
              <w:rPr>
                <w:rFonts w:eastAsiaTheme="majorEastAsia" w:cstheme="majorBidi"/>
                <w:bCs/>
                <w:sz w:val="28"/>
                <w:szCs w:val="26"/>
              </w:rPr>
              <w:t xml:space="preserve"> определяющая возможность размещения рекламных конструкций</w:t>
            </w:r>
          </w:p>
        </w:tc>
        <w:tc>
          <w:tcPr>
            <w:tcW w:w="1092" w:type="pct"/>
            <w:tcBorders>
              <w:top w:val="single" w:sz="4" w:space="0" w:color="BFBFBF" w:themeColor="background1" w:themeShade="BF"/>
              <w:bottom w:val="single" w:sz="4" w:space="0" w:color="BFBFBF" w:themeColor="background1" w:themeShade="BF"/>
            </w:tcBorders>
          </w:tcPr>
          <w:p w:rsidR="00890605" w:rsidRPr="0070294F" w:rsidRDefault="00890605" w:rsidP="006342A3">
            <w:pPr>
              <w:spacing w:line="360" w:lineRule="auto"/>
              <w:rPr>
                <w:rFonts w:eastAsiaTheme="majorEastAsia" w:cstheme="majorBidi"/>
                <w:bCs/>
                <w:sz w:val="28"/>
                <w:szCs w:val="26"/>
              </w:rPr>
            </w:pPr>
            <w:r>
              <w:rPr>
                <w:rFonts w:eastAsiaTheme="majorEastAsia" w:cstheme="majorBidi"/>
                <w:bCs/>
                <w:sz w:val="28"/>
                <w:szCs w:val="26"/>
              </w:rPr>
              <w:t>М 1:20</w:t>
            </w:r>
            <w:r w:rsidRPr="0070294F">
              <w:rPr>
                <w:rFonts w:eastAsiaTheme="majorEastAsia" w:cstheme="majorBidi"/>
                <w:bCs/>
                <w:sz w:val="28"/>
                <w:szCs w:val="26"/>
              </w:rPr>
              <w:t xml:space="preserve"> 000</w:t>
            </w:r>
          </w:p>
        </w:tc>
      </w:tr>
      <w:tr w:rsidR="00890605" w:rsidRPr="00E37B4B" w:rsidTr="00463812">
        <w:tc>
          <w:tcPr>
            <w:tcW w:w="335" w:type="pct"/>
            <w:tcBorders>
              <w:top w:val="single" w:sz="4" w:space="0" w:color="BFBFBF" w:themeColor="background1" w:themeShade="BF"/>
              <w:bottom w:val="single" w:sz="4" w:space="0" w:color="BFBFBF" w:themeColor="background1" w:themeShade="BF"/>
            </w:tcBorders>
          </w:tcPr>
          <w:p w:rsidR="00890605" w:rsidRPr="0070294F" w:rsidRDefault="00890605" w:rsidP="00463812">
            <w:pPr>
              <w:spacing w:line="360" w:lineRule="auto"/>
              <w:rPr>
                <w:rFonts w:eastAsiaTheme="majorEastAsia" w:cstheme="majorBidi"/>
                <w:bCs/>
                <w:sz w:val="28"/>
                <w:szCs w:val="26"/>
              </w:rPr>
            </w:pPr>
            <w:r>
              <w:rPr>
                <w:rFonts w:eastAsiaTheme="majorEastAsia" w:cstheme="majorBidi"/>
                <w:bCs/>
                <w:sz w:val="28"/>
                <w:szCs w:val="26"/>
              </w:rPr>
              <w:t>4</w:t>
            </w:r>
          </w:p>
        </w:tc>
        <w:tc>
          <w:tcPr>
            <w:tcW w:w="3573" w:type="pct"/>
            <w:tcBorders>
              <w:top w:val="single" w:sz="4" w:space="0" w:color="BFBFBF" w:themeColor="background1" w:themeShade="BF"/>
              <w:bottom w:val="single" w:sz="4" w:space="0" w:color="BFBFBF" w:themeColor="background1" w:themeShade="BF"/>
            </w:tcBorders>
          </w:tcPr>
          <w:p w:rsidR="00890605" w:rsidRDefault="00CB7B43" w:rsidP="00CB7B43">
            <w:pPr>
              <w:spacing w:line="360" w:lineRule="auto"/>
              <w:rPr>
                <w:rFonts w:eastAsiaTheme="majorEastAsia" w:cstheme="majorBidi"/>
                <w:bCs/>
                <w:sz w:val="28"/>
                <w:szCs w:val="26"/>
              </w:rPr>
            </w:pPr>
            <w:r>
              <w:rPr>
                <w:rFonts w:eastAsiaTheme="majorEastAsia" w:cstheme="majorBidi"/>
                <w:bCs/>
                <w:sz w:val="28"/>
                <w:szCs w:val="26"/>
              </w:rPr>
              <w:t xml:space="preserve">Чертежи местоположения </w:t>
            </w:r>
            <w:r w:rsidR="00890605">
              <w:rPr>
                <w:rFonts w:eastAsiaTheme="majorEastAsia" w:cstheme="majorBidi"/>
                <w:bCs/>
                <w:sz w:val="28"/>
                <w:szCs w:val="26"/>
              </w:rPr>
              <w:t xml:space="preserve"> </w:t>
            </w:r>
            <w:r w:rsidR="00890605" w:rsidRPr="0070294F">
              <w:rPr>
                <w:rFonts w:eastAsiaTheme="majorEastAsia" w:cstheme="majorBidi"/>
                <w:bCs/>
                <w:sz w:val="28"/>
                <w:szCs w:val="26"/>
              </w:rPr>
              <w:t>рекламных конструкций</w:t>
            </w:r>
            <w:r>
              <w:rPr>
                <w:rFonts w:eastAsiaTheme="majorEastAsia" w:cstheme="majorBidi"/>
                <w:bCs/>
                <w:sz w:val="28"/>
                <w:szCs w:val="26"/>
              </w:rPr>
              <w:t xml:space="preserve"> (альбом формата А3),</w:t>
            </w:r>
            <w:r w:rsidR="00890605" w:rsidRPr="0070294F">
              <w:rPr>
                <w:rFonts w:eastAsiaTheme="majorEastAsia" w:cstheme="majorBidi"/>
                <w:bCs/>
                <w:sz w:val="28"/>
                <w:szCs w:val="26"/>
              </w:rPr>
              <w:t xml:space="preserve"> </w:t>
            </w:r>
            <w:r>
              <w:rPr>
                <w:rFonts w:eastAsiaTheme="majorEastAsia" w:cstheme="majorBidi"/>
                <w:bCs/>
                <w:sz w:val="28"/>
                <w:szCs w:val="26"/>
              </w:rPr>
              <w:t xml:space="preserve">установленных на </w:t>
            </w:r>
            <w:r w:rsidR="00890605" w:rsidRPr="0070294F">
              <w:rPr>
                <w:rFonts w:eastAsiaTheme="majorEastAsia" w:cstheme="majorBidi"/>
                <w:bCs/>
                <w:sz w:val="28"/>
                <w:szCs w:val="26"/>
              </w:rPr>
              <w:t>тер</w:t>
            </w:r>
            <w:r w:rsidR="00890605">
              <w:rPr>
                <w:rFonts w:eastAsiaTheme="majorEastAsia" w:cstheme="majorBidi"/>
                <w:bCs/>
                <w:sz w:val="28"/>
                <w:szCs w:val="26"/>
              </w:rPr>
              <w:t xml:space="preserve">ритории </w:t>
            </w:r>
            <w:r w:rsidR="004B03BC">
              <w:rPr>
                <w:rFonts w:eastAsiaTheme="majorEastAsia" w:cstheme="majorBidi"/>
                <w:bCs/>
                <w:sz w:val="28"/>
                <w:szCs w:val="26"/>
              </w:rPr>
              <w:t xml:space="preserve">города </w:t>
            </w:r>
            <w:r w:rsidR="00890605">
              <w:rPr>
                <w:rFonts w:eastAsiaTheme="majorEastAsia" w:cstheme="majorBidi"/>
                <w:bCs/>
                <w:sz w:val="28"/>
                <w:szCs w:val="26"/>
              </w:rPr>
              <w:t xml:space="preserve">Михайловска </w:t>
            </w:r>
            <w:r w:rsidR="004B03BC" w:rsidRPr="00463812">
              <w:rPr>
                <w:rFonts w:eastAsiaTheme="majorEastAsia" w:cstheme="majorBidi"/>
                <w:bCs/>
                <w:sz w:val="28"/>
                <w:szCs w:val="26"/>
              </w:rPr>
              <w:t>Шпаковского муниципального района Ставропольского края</w:t>
            </w:r>
          </w:p>
        </w:tc>
        <w:tc>
          <w:tcPr>
            <w:tcW w:w="1092" w:type="pct"/>
            <w:tcBorders>
              <w:top w:val="single" w:sz="4" w:space="0" w:color="BFBFBF" w:themeColor="background1" w:themeShade="BF"/>
              <w:bottom w:val="single" w:sz="4" w:space="0" w:color="BFBFBF" w:themeColor="background1" w:themeShade="BF"/>
            </w:tcBorders>
          </w:tcPr>
          <w:p w:rsidR="00CB7B43" w:rsidRDefault="00CB7B43" w:rsidP="00CB7B43">
            <w:pPr>
              <w:spacing w:line="360" w:lineRule="auto"/>
              <w:rPr>
                <w:rFonts w:eastAsiaTheme="majorEastAsia" w:cstheme="majorBidi"/>
                <w:bCs/>
                <w:sz w:val="28"/>
                <w:szCs w:val="26"/>
              </w:rPr>
            </w:pPr>
            <w:r>
              <w:rPr>
                <w:rFonts w:eastAsiaTheme="majorEastAsia" w:cstheme="majorBidi"/>
                <w:bCs/>
                <w:sz w:val="28"/>
                <w:szCs w:val="26"/>
              </w:rPr>
              <w:t>Отдельный том</w:t>
            </w:r>
            <w:r w:rsidR="00681D58">
              <w:rPr>
                <w:rFonts w:eastAsiaTheme="majorEastAsia" w:cstheme="majorBidi"/>
                <w:bCs/>
                <w:sz w:val="28"/>
                <w:szCs w:val="26"/>
              </w:rPr>
              <w:t xml:space="preserve"> №2</w:t>
            </w:r>
            <w:bookmarkStart w:id="8" w:name="_GoBack"/>
            <w:bookmarkEnd w:id="8"/>
          </w:p>
          <w:p w:rsidR="00890605" w:rsidRDefault="00CB7B43" w:rsidP="00CB7B43">
            <w:pPr>
              <w:spacing w:line="360" w:lineRule="auto"/>
              <w:rPr>
                <w:rFonts w:eastAsiaTheme="majorEastAsia" w:cstheme="majorBidi"/>
                <w:bCs/>
                <w:sz w:val="28"/>
                <w:szCs w:val="26"/>
              </w:rPr>
            </w:pPr>
            <w:r>
              <w:rPr>
                <w:rFonts w:eastAsiaTheme="majorEastAsia" w:cstheme="majorBidi"/>
                <w:bCs/>
                <w:sz w:val="28"/>
                <w:szCs w:val="26"/>
              </w:rPr>
              <w:t>М1:1000</w:t>
            </w:r>
          </w:p>
        </w:tc>
      </w:tr>
    </w:tbl>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463812" w:rsidRDefault="00463812" w:rsidP="006F1B10">
      <w:pPr>
        <w:spacing w:line="360" w:lineRule="auto"/>
        <w:ind w:firstLine="708"/>
        <w:jc w:val="both"/>
        <w:rPr>
          <w:sz w:val="28"/>
          <w:lang w:eastAsia="en-US"/>
        </w:rPr>
      </w:pPr>
    </w:p>
    <w:p w:rsidR="006F1B10" w:rsidRDefault="009F0CC5" w:rsidP="00F25387">
      <w:pPr>
        <w:keepNext/>
        <w:keepLines/>
        <w:spacing w:line="360" w:lineRule="auto"/>
        <w:jc w:val="center"/>
        <w:outlineLvl w:val="0"/>
        <w:rPr>
          <w:b/>
          <w:bCs/>
          <w:sz w:val="44"/>
          <w:szCs w:val="26"/>
        </w:rPr>
      </w:pPr>
      <w:bookmarkStart w:id="9" w:name="_Toc380660094"/>
      <w:r>
        <w:rPr>
          <w:rFonts w:eastAsiaTheme="majorEastAsia" w:cstheme="majorBidi"/>
          <w:b/>
          <w:bCs/>
          <w:sz w:val="44"/>
          <w:szCs w:val="26"/>
        </w:rPr>
        <w:lastRenderedPageBreak/>
        <w:t>ПОЯСНИТЕЛЬНАЯ ЗАПИСКА</w:t>
      </w:r>
      <w:bookmarkEnd w:id="9"/>
    </w:p>
    <w:sdt>
      <w:sdtPr>
        <w:rPr>
          <w:b w:val="0"/>
          <w:bCs/>
          <w:noProof w:val="0"/>
        </w:rPr>
        <w:id w:val="1983963266"/>
        <w:docPartObj>
          <w:docPartGallery w:val="Table of Contents"/>
          <w:docPartUnique/>
        </w:docPartObj>
      </w:sdtPr>
      <w:sdtEndPr>
        <w:rPr>
          <w:bCs w:val="0"/>
        </w:rPr>
      </w:sdtEndPr>
      <w:sdtContent>
        <w:p w:rsidR="00FF2583" w:rsidRDefault="00E820B8">
          <w:pPr>
            <w:pStyle w:val="1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380660092" w:history="1">
            <w:r w:rsidR="00FF2583" w:rsidRPr="00A57196">
              <w:rPr>
                <w:rStyle w:val="a7"/>
                <w:rFonts w:eastAsiaTheme="majorEastAsia" w:cstheme="majorBidi"/>
                <w:bCs/>
              </w:rPr>
              <w:t>АВТОРСКИЙ КОЛЛЕКТИВ</w:t>
            </w:r>
            <w:r w:rsidR="00FF2583">
              <w:rPr>
                <w:webHidden/>
              </w:rPr>
              <w:tab/>
            </w:r>
            <w:r w:rsidR="00FF2583">
              <w:rPr>
                <w:webHidden/>
              </w:rPr>
              <w:fldChar w:fldCharType="begin"/>
            </w:r>
            <w:r w:rsidR="00FF2583">
              <w:rPr>
                <w:webHidden/>
              </w:rPr>
              <w:instrText xml:space="preserve"> PAGEREF _Toc380660092 \h </w:instrText>
            </w:r>
            <w:r w:rsidR="00FF2583">
              <w:rPr>
                <w:webHidden/>
              </w:rPr>
            </w:r>
            <w:r w:rsidR="00FF2583">
              <w:rPr>
                <w:webHidden/>
              </w:rPr>
              <w:fldChar w:fldCharType="separate"/>
            </w:r>
            <w:r w:rsidR="00681D58">
              <w:rPr>
                <w:webHidden/>
              </w:rPr>
              <w:t>3</w:t>
            </w:r>
            <w:r w:rsidR="00FF2583">
              <w:rPr>
                <w:webHidden/>
              </w:rPr>
              <w:fldChar w:fldCharType="end"/>
            </w:r>
          </w:hyperlink>
        </w:p>
        <w:p w:rsidR="00FF2583" w:rsidRDefault="00F354BF">
          <w:pPr>
            <w:pStyle w:val="11"/>
            <w:rPr>
              <w:rFonts w:asciiTheme="minorHAnsi" w:eastAsiaTheme="minorEastAsia" w:hAnsiTheme="minorHAnsi" w:cstheme="minorBidi"/>
              <w:b w:val="0"/>
              <w:sz w:val="22"/>
              <w:szCs w:val="22"/>
            </w:rPr>
          </w:pPr>
          <w:hyperlink w:anchor="_Toc380660093" w:history="1">
            <w:r w:rsidR="00FF2583" w:rsidRPr="00A57196">
              <w:rPr>
                <w:rStyle w:val="a7"/>
                <w:rFonts w:eastAsiaTheme="majorEastAsia" w:cstheme="majorBidi"/>
                <w:bCs/>
              </w:rPr>
              <w:t>СОСТАВ ПРОЕКТА</w:t>
            </w:r>
            <w:r w:rsidR="00FF2583">
              <w:rPr>
                <w:webHidden/>
              </w:rPr>
              <w:tab/>
            </w:r>
            <w:r w:rsidR="00FF2583">
              <w:rPr>
                <w:webHidden/>
              </w:rPr>
              <w:fldChar w:fldCharType="begin"/>
            </w:r>
            <w:r w:rsidR="00FF2583">
              <w:rPr>
                <w:webHidden/>
              </w:rPr>
              <w:instrText xml:space="preserve"> PAGEREF _Toc380660093 \h </w:instrText>
            </w:r>
            <w:r w:rsidR="00FF2583">
              <w:rPr>
                <w:webHidden/>
              </w:rPr>
            </w:r>
            <w:r w:rsidR="00FF2583">
              <w:rPr>
                <w:webHidden/>
              </w:rPr>
              <w:fldChar w:fldCharType="separate"/>
            </w:r>
            <w:r w:rsidR="00681D58">
              <w:rPr>
                <w:webHidden/>
              </w:rPr>
              <w:t>4</w:t>
            </w:r>
            <w:r w:rsidR="00FF2583">
              <w:rPr>
                <w:webHidden/>
              </w:rPr>
              <w:fldChar w:fldCharType="end"/>
            </w:r>
          </w:hyperlink>
        </w:p>
        <w:p w:rsidR="00FF2583" w:rsidRDefault="00F354BF">
          <w:pPr>
            <w:pStyle w:val="11"/>
            <w:rPr>
              <w:rFonts w:asciiTheme="minorHAnsi" w:eastAsiaTheme="minorEastAsia" w:hAnsiTheme="minorHAnsi" w:cstheme="minorBidi"/>
              <w:b w:val="0"/>
              <w:sz w:val="22"/>
              <w:szCs w:val="22"/>
            </w:rPr>
          </w:pPr>
          <w:hyperlink w:anchor="_Toc380660094" w:history="1">
            <w:r w:rsidR="00FF2583" w:rsidRPr="00A57196">
              <w:rPr>
                <w:rStyle w:val="a7"/>
                <w:rFonts w:eastAsiaTheme="majorEastAsia" w:cstheme="majorBidi"/>
                <w:bCs/>
              </w:rPr>
              <w:t>ПОЯСНИТЕЛЬНАЯ ЗАПИСКА</w:t>
            </w:r>
            <w:r w:rsidR="00FF2583">
              <w:rPr>
                <w:webHidden/>
              </w:rPr>
              <w:tab/>
            </w:r>
            <w:r w:rsidR="00FF2583">
              <w:rPr>
                <w:webHidden/>
              </w:rPr>
              <w:fldChar w:fldCharType="begin"/>
            </w:r>
            <w:r w:rsidR="00FF2583">
              <w:rPr>
                <w:webHidden/>
              </w:rPr>
              <w:instrText xml:space="preserve"> PAGEREF _Toc380660094 \h </w:instrText>
            </w:r>
            <w:r w:rsidR="00FF2583">
              <w:rPr>
                <w:webHidden/>
              </w:rPr>
            </w:r>
            <w:r w:rsidR="00FF2583">
              <w:rPr>
                <w:webHidden/>
              </w:rPr>
              <w:fldChar w:fldCharType="separate"/>
            </w:r>
            <w:r w:rsidR="00681D58">
              <w:rPr>
                <w:webHidden/>
              </w:rPr>
              <w:t>5</w:t>
            </w:r>
            <w:r w:rsidR="00FF2583">
              <w:rPr>
                <w:webHidden/>
              </w:rPr>
              <w:fldChar w:fldCharType="end"/>
            </w:r>
          </w:hyperlink>
        </w:p>
        <w:p w:rsidR="00FF2583" w:rsidRDefault="00F354BF">
          <w:pPr>
            <w:pStyle w:val="11"/>
            <w:rPr>
              <w:rFonts w:asciiTheme="minorHAnsi" w:eastAsiaTheme="minorEastAsia" w:hAnsiTheme="minorHAnsi" w:cstheme="minorBidi"/>
              <w:b w:val="0"/>
              <w:sz w:val="22"/>
              <w:szCs w:val="22"/>
            </w:rPr>
          </w:pPr>
          <w:hyperlink w:anchor="_Toc380660095" w:history="1">
            <w:r w:rsidR="00FF2583" w:rsidRPr="00A57196">
              <w:rPr>
                <w:rStyle w:val="a7"/>
              </w:rPr>
              <w:t>ЧАСТЬ 1. ОБЩИЕ ПОЛОЖЕНИЯ</w:t>
            </w:r>
            <w:r w:rsidR="00FF2583">
              <w:rPr>
                <w:webHidden/>
              </w:rPr>
              <w:tab/>
            </w:r>
            <w:r w:rsidR="00FF2583">
              <w:rPr>
                <w:webHidden/>
              </w:rPr>
              <w:fldChar w:fldCharType="begin"/>
            </w:r>
            <w:r w:rsidR="00FF2583">
              <w:rPr>
                <w:webHidden/>
              </w:rPr>
              <w:instrText xml:space="preserve"> PAGEREF _Toc380660095 \h </w:instrText>
            </w:r>
            <w:r w:rsidR="00FF2583">
              <w:rPr>
                <w:webHidden/>
              </w:rPr>
            </w:r>
            <w:r w:rsidR="00FF2583">
              <w:rPr>
                <w:webHidden/>
              </w:rPr>
              <w:fldChar w:fldCharType="separate"/>
            </w:r>
            <w:r w:rsidR="00681D58">
              <w:rPr>
                <w:webHidden/>
              </w:rPr>
              <w:t>6</w:t>
            </w:r>
            <w:r w:rsidR="00FF2583">
              <w:rPr>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096" w:history="1">
            <w:r w:rsidR="00FF2583" w:rsidRPr="00A57196">
              <w:rPr>
                <w:rStyle w:val="a7"/>
                <w:noProof/>
              </w:rPr>
              <w:t>Статья 1.</w:t>
            </w:r>
            <w:r w:rsidR="00FF2583">
              <w:rPr>
                <w:rFonts w:asciiTheme="minorHAnsi" w:eastAsiaTheme="minorEastAsia" w:hAnsiTheme="minorHAnsi" w:cstheme="minorBidi"/>
                <w:noProof/>
                <w:sz w:val="22"/>
                <w:szCs w:val="22"/>
              </w:rPr>
              <w:tab/>
            </w:r>
            <w:r w:rsidR="00FF2583" w:rsidRPr="00A57196">
              <w:rPr>
                <w:rStyle w:val="a7"/>
                <w:noProof/>
              </w:rPr>
              <w:t>Назначение настоящей Схемы размещения рекламных конструкций</w:t>
            </w:r>
            <w:r w:rsidR="00FF2583">
              <w:rPr>
                <w:noProof/>
                <w:webHidden/>
              </w:rPr>
              <w:tab/>
            </w:r>
            <w:r w:rsidR="00FF2583">
              <w:rPr>
                <w:noProof/>
                <w:webHidden/>
              </w:rPr>
              <w:fldChar w:fldCharType="begin"/>
            </w:r>
            <w:r w:rsidR="00FF2583">
              <w:rPr>
                <w:noProof/>
                <w:webHidden/>
              </w:rPr>
              <w:instrText xml:space="preserve"> PAGEREF _Toc380660096 \h </w:instrText>
            </w:r>
            <w:r w:rsidR="00FF2583">
              <w:rPr>
                <w:noProof/>
                <w:webHidden/>
              </w:rPr>
            </w:r>
            <w:r w:rsidR="00FF2583">
              <w:rPr>
                <w:noProof/>
                <w:webHidden/>
              </w:rPr>
              <w:fldChar w:fldCharType="separate"/>
            </w:r>
            <w:r w:rsidR="00681D58">
              <w:rPr>
                <w:noProof/>
                <w:webHidden/>
              </w:rPr>
              <w:t>6</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097" w:history="1">
            <w:r w:rsidR="00FF2583" w:rsidRPr="00A57196">
              <w:rPr>
                <w:rStyle w:val="a7"/>
                <w:noProof/>
              </w:rPr>
              <w:t>Статья 2.</w:t>
            </w:r>
            <w:r w:rsidR="00FF2583">
              <w:rPr>
                <w:rFonts w:asciiTheme="minorHAnsi" w:eastAsiaTheme="minorEastAsia" w:hAnsiTheme="minorHAnsi" w:cstheme="minorBidi"/>
                <w:noProof/>
                <w:sz w:val="22"/>
                <w:szCs w:val="22"/>
              </w:rPr>
              <w:tab/>
            </w:r>
            <w:r w:rsidR="00FF2583" w:rsidRPr="00A57196">
              <w:rPr>
                <w:rStyle w:val="a7"/>
                <w:noProof/>
              </w:rPr>
              <w:t>Сфера применения Схемы</w:t>
            </w:r>
            <w:r w:rsidR="00FF2583">
              <w:rPr>
                <w:noProof/>
                <w:webHidden/>
              </w:rPr>
              <w:tab/>
            </w:r>
            <w:r w:rsidR="00FF2583">
              <w:rPr>
                <w:noProof/>
                <w:webHidden/>
              </w:rPr>
              <w:fldChar w:fldCharType="begin"/>
            </w:r>
            <w:r w:rsidR="00FF2583">
              <w:rPr>
                <w:noProof/>
                <w:webHidden/>
              </w:rPr>
              <w:instrText xml:space="preserve"> PAGEREF _Toc380660097 \h </w:instrText>
            </w:r>
            <w:r w:rsidR="00FF2583">
              <w:rPr>
                <w:noProof/>
                <w:webHidden/>
              </w:rPr>
            </w:r>
            <w:r w:rsidR="00FF2583">
              <w:rPr>
                <w:noProof/>
                <w:webHidden/>
              </w:rPr>
              <w:fldChar w:fldCharType="separate"/>
            </w:r>
            <w:r w:rsidR="00681D58">
              <w:rPr>
                <w:noProof/>
                <w:webHidden/>
              </w:rPr>
              <w:t>6</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098" w:history="1">
            <w:r w:rsidR="00FF2583" w:rsidRPr="00A57196">
              <w:rPr>
                <w:rStyle w:val="a7"/>
                <w:noProof/>
              </w:rPr>
              <w:t>Статья 3.</w:t>
            </w:r>
            <w:r w:rsidR="00FF2583">
              <w:rPr>
                <w:rFonts w:asciiTheme="minorHAnsi" w:eastAsiaTheme="minorEastAsia" w:hAnsiTheme="minorHAnsi" w:cstheme="minorBidi"/>
                <w:noProof/>
                <w:sz w:val="22"/>
                <w:szCs w:val="22"/>
              </w:rPr>
              <w:tab/>
            </w:r>
            <w:r w:rsidR="00FF2583" w:rsidRPr="00A57196">
              <w:rPr>
                <w:rStyle w:val="a7"/>
                <w:noProof/>
              </w:rPr>
              <w:t>Основные понятия, используемые в настоящей Схеме</w:t>
            </w:r>
            <w:r w:rsidR="00FF2583">
              <w:rPr>
                <w:noProof/>
                <w:webHidden/>
              </w:rPr>
              <w:tab/>
            </w:r>
            <w:r w:rsidR="00FF2583">
              <w:rPr>
                <w:noProof/>
                <w:webHidden/>
              </w:rPr>
              <w:fldChar w:fldCharType="begin"/>
            </w:r>
            <w:r w:rsidR="00FF2583">
              <w:rPr>
                <w:noProof/>
                <w:webHidden/>
              </w:rPr>
              <w:instrText xml:space="preserve"> PAGEREF _Toc380660098 \h </w:instrText>
            </w:r>
            <w:r w:rsidR="00FF2583">
              <w:rPr>
                <w:noProof/>
                <w:webHidden/>
              </w:rPr>
            </w:r>
            <w:r w:rsidR="00FF2583">
              <w:rPr>
                <w:noProof/>
                <w:webHidden/>
              </w:rPr>
              <w:fldChar w:fldCharType="separate"/>
            </w:r>
            <w:r w:rsidR="00681D58">
              <w:rPr>
                <w:noProof/>
                <w:webHidden/>
              </w:rPr>
              <w:t>7</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099" w:history="1">
            <w:r w:rsidR="00FF2583" w:rsidRPr="00A57196">
              <w:rPr>
                <w:rStyle w:val="a7"/>
                <w:noProof/>
              </w:rPr>
              <w:t>Статья 4.</w:t>
            </w:r>
            <w:r w:rsidR="00FF2583">
              <w:rPr>
                <w:rFonts w:asciiTheme="minorHAnsi" w:eastAsiaTheme="minorEastAsia" w:hAnsiTheme="minorHAnsi" w:cstheme="minorBidi"/>
                <w:noProof/>
                <w:sz w:val="22"/>
                <w:szCs w:val="22"/>
              </w:rPr>
              <w:tab/>
            </w:r>
            <w:r w:rsidR="00FF2583" w:rsidRPr="00A57196">
              <w:rPr>
                <w:rStyle w:val="a7"/>
                <w:noProof/>
              </w:rPr>
              <w:t>Типы и виды рекламных конструкций</w:t>
            </w:r>
            <w:r w:rsidR="00FF2583">
              <w:rPr>
                <w:noProof/>
                <w:webHidden/>
              </w:rPr>
              <w:tab/>
            </w:r>
            <w:r w:rsidR="00FF2583">
              <w:rPr>
                <w:noProof/>
                <w:webHidden/>
              </w:rPr>
              <w:fldChar w:fldCharType="begin"/>
            </w:r>
            <w:r w:rsidR="00FF2583">
              <w:rPr>
                <w:noProof/>
                <w:webHidden/>
              </w:rPr>
              <w:instrText xml:space="preserve"> PAGEREF _Toc380660099 \h </w:instrText>
            </w:r>
            <w:r w:rsidR="00FF2583">
              <w:rPr>
                <w:noProof/>
                <w:webHidden/>
              </w:rPr>
            </w:r>
            <w:r w:rsidR="00FF2583">
              <w:rPr>
                <w:noProof/>
                <w:webHidden/>
              </w:rPr>
              <w:fldChar w:fldCharType="separate"/>
            </w:r>
            <w:r w:rsidR="00681D58">
              <w:rPr>
                <w:noProof/>
                <w:webHidden/>
              </w:rPr>
              <w:t>9</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0" w:history="1">
            <w:r w:rsidR="00FF2583" w:rsidRPr="00A57196">
              <w:rPr>
                <w:rStyle w:val="a7"/>
                <w:noProof/>
              </w:rPr>
              <w:t>Статья 5.</w:t>
            </w:r>
            <w:r w:rsidR="00FF2583">
              <w:rPr>
                <w:rFonts w:asciiTheme="minorHAnsi" w:eastAsiaTheme="minorEastAsia" w:hAnsiTheme="minorHAnsi" w:cstheme="minorBidi"/>
                <w:noProof/>
                <w:sz w:val="22"/>
                <w:szCs w:val="22"/>
              </w:rPr>
              <w:tab/>
            </w:r>
            <w:r w:rsidR="00FF2583" w:rsidRPr="00A57196">
              <w:rPr>
                <w:rStyle w:val="a7"/>
                <w:noProof/>
              </w:rPr>
              <w:t>Схема размещения рекламных конструкций по отношению к документам территориального планирования и градостроительного зонирования Шпаковского муниципального района Ставропольского края</w:t>
            </w:r>
            <w:r w:rsidR="00FF2583">
              <w:rPr>
                <w:noProof/>
                <w:webHidden/>
              </w:rPr>
              <w:tab/>
            </w:r>
            <w:r w:rsidR="00FF2583">
              <w:rPr>
                <w:noProof/>
                <w:webHidden/>
              </w:rPr>
              <w:fldChar w:fldCharType="begin"/>
            </w:r>
            <w:r w:rsidR="00FF2583">
              <w:rPr>
                <w:noProof/>
                <w:webHidden/>
              </w:rPr>
              <w:instrText xml:space="preserve"> PAGEREF _Toc380660100 \h </w:instrText>
            </w:r>
            <w:r w:rsidR="00FF2583">
              <w:rPr>
                <w:noProof/>
                <w:webHidden/>
              </w:rPr>
            </w:r>
            <w:r w:rsidR="00FF2583">
              <w:rPr>
                <w:noProof/>
                <w:webHidden/>
              </w:rPr>
              <w:fldChar w:fldCharType="separate"/>
            </w:r>
            <w:r w:rsidR="00681D58">
              <w:rPr>
                <w:noProof/>
                <w:webHidden/>
              </w:rPr>
              <w:t>10</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1" w:history="1">
            <w:r w:rsidR="00FF2583" w:rsidRPr="00A57196">
              <w:rPr>
                <w:rStyle w:val="a7"/>
                <w:noProof/>
              </w:rPr>
              <w:t>Статья 6.</w:t>
            </w:r>
            <w:r w:rsidR="00FF2583">
              <w:rPr>
                <w:rFonts w:asciiTheme="minorHAnsi" w:eastAsiaTheme="minorEastAsia" w:hAnsiTheme="minorHAnsi" w:cstheme="minorBidi"/>
                <w:noProof/>
                <w:sz w:val="22"/>
                <w:szCs w:val="22"/>
              </w:rPr>
              <w:tab/>
            </w:r>
            <w:r w:rsidR="00FF2583" w:rsidRPr="00A57196">
              <w:rPr>
                <w:rStyle w:val="a7"/>
                <w:noProof/>
              </w:rPr>
              <w:t>Общие положения по отношению к ранее возникшим правам</w:t>
            </w:r>
            <w:r w:rsidR="00FF2583">
              <w:rPr>
                <w:noProof/>
                <w:webHidden/>
              </w:rPr>
              <w:tab/>
            </w:r>
            <w:r w:rsidR="00FF2583">
              <w:rPr>
                <w:noProof/>
                <w:webHidden/>
              </w:rPr>
              <w:fldChar w:fldCharType="begin"/>
            </w:r>
            <w:r w:rsidR="00FF2583">
              <w:rPr>
                <w:noProof/>
                <w:webHidden/>
              </w:rPr>
              <w:instrText xml:space="preserve"> PAGEREF _Toc380660101 \h </w:instrText>
            </w:r>
            <w:r w:rsidR="00FF2583">
              <w:rPr>
                <w:noProof/>
                <w:webHidden/>
              </w:rPr>
            </w:r>
            <w:r w:rsidR="00FF2583">
              <w:rPr>
                <w:noProof/>
                <w:webHidden/>
              </w:rPr>
              <w:fldChar w:fldCharType="separate"/>
            </w:r>
            <w:r w:rsidR="00681D58">
              <w:rPr>
                <w:noProof/>
                <w:webHidden/>
              </w:rPr>
              <w:t>11</w:t>
            </w:r>
            <w:r w:rsidR="00FF2583">
              <w:rPr>
                <w:noProof/>
                <w:webHidden/>
              </w:rPr>
              <w:fldChar w:fldCharType="end"/>
            </w:r>
          </w:hyperlink>
        </w:p>
        <w:p w:rsidR="00FF2583" w:rsidRDefault="00F354BF">
          <w:pPr>
            <w:pStyle w:val="11"/>
            <w:rPr>
              <w:rFonts w:asciiTheme="minorHAnsi" w:eastAsiaTheme="minorEastAsia" w:hAnsiTheme="minorHAnsi" w:cstheme="minorBidi"/>
              <w:b w:val="0"/>
              <w:sz w:val="22"/>
              <w:szCs w:val="22"/>
            </w:rPr>
          </w:pPr>
          <w:hyperlink w:anchor="_Toc380660102" w:history="1">
            <w:r w:rsidR="00FF2583" w:rsidRPr="00A57196">
              <w:rPr>
                <w:rStyle w:val="a7"/>
              </w:rPr>
              <w:t>ЧАСТЬ 2. ПОЛОЖЕНИЕ О ПОРЯДКЕ РАЗМЕЩЕНИЯ, ЭКСПЛУАТАЦИИ И УТИЛИЗАЦИИ РЕКЛАМНЫХ КОНСТРУКЦИЙ</w:t>
            </w:r>
            <w:r w:rsidR="00FF2583">
              <w:rPr>
                <w:webHidden/>
              </w:rPr>
              <w:tab/>
            </w:r>
            <w:r w:rsidR="00FF2583">
              <w:rPr>
                <w:webHidden/>
              </w:rPr>
              <w:fldChar w:fldCharType="begin"/>
            </w:r>
            <w:r w:rsidR="00FF2583">
              <w:rPr>
                <w:webHidden/>
              </w:rPr>
              <w:instrText xml:space="preserve"> PAGEREF _Toc380660102 \h </w:instrText>
            </w:r>
            <w:r w:rsidR="00FF2583">
              <w:rPr>
                <w:webHidden/>
              </w:rPr>
            </w:r>
            <w:r w:rsidR="00FF2583">
              <w:rPr>
                <w:webHidden/>
              </w:rPr>
              <w:fldChar w:fldCharType="separate"/>
            </w:r>
            <w:r w:rsidR="00681D58">
              <w:rPr>
                <w:webHidden/>
              </w:rPr>
              <w:t>12</w:t>
            </w:r>
            <w:r w:rsidR="00FF2583">
              <w:rPr>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3" w:history="1">
            <w:r w:rsidR="00FF2583" w:rsidRPr="00A57196">
              <w:rPr>
                <w:rStyle w:val="a7"/>
                <w:noProof/>
              </w:rPr>
              <w:t>Статья 7.</w:t>
            </w:r>
            <w:r w:rsidR="00FF2583">
              <w:rPr>
                <w:rFonts w:asciiTheme="minorHAnsi" w:eastAsiaTheme="minorEastAsia" w:hAnsiTheme="minorHAnsi" w:cstheme="minorBidi"/>
                <w:noProof/>
                <w:sz w:val="22"/>
                <w:szCs w:val="22"/>
              </w:rPr>
              <w:tab/>
            </w:r>
            <w:r w:rsidR="00FF2583" w:rsidRPr="00A57196">
              <w:rPr>
                <w:rStyle w:val="a7"/>
                <w:noProof/>
              </w:rPr>
              <w:t>Общие требования к распространению наружной рекламы</w:t>
            </w:r>
            <w:r w:rsidR="00FF2583">
              <w:rPr>
                <w:noProof/>
                <w:webHidden/>
              </w:rPr>
              <w:tab/>
            </w:r>
            <w:r w:rsidR="00FF2583">
              <w:rPr>
                <w:noProof/>
                <w:webHidden/>
              </w:rPr>
              <w:fldChar w:fldCharType="begin"/>
            </w:r>
            <w:r w:rsidR="00FF2583">
              <w:rPr>
                <w:noProof/>
                <w:webHidden/>
              </w:rPr>
              <w:instrText xml:space="preserve"> PAGEREF _Toc380660103 \h </w:instrText>
            </w:r>
            <w:r w:rsidR="00FF2583">
              <w:rPr>
                <w:noProof/>
                <w:webHidden/>
              </w:rPr>
            </w:r>
            <w:r w:rsidR="00FF2583">
              <w:rPr>
                <w:noProof/>
                <w:webHidden/>
              </w:rPr>
              <w:fldChar w:fldCharType="separate"/>
            </w:r>
            <w:r w:rsidR="00681D58">
              <w:rPr>
                <w:noProof/>
                <w:webHidden/>
              </w:rPr>
              <w:t>12</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4" w:history="1">
            <w:r w:rsidR="00FF2583" w:rsidRPr="00A57196">
              <w:rPr>
                <w:rStyle w:val="a7"/>
                <w:noProof/>
              </w:rPr>
              <w:t>Статья 8.</w:t>
            </w:r>
            <w:r w:rsidR="00FF2583">
              <w:rPr>
                <w:rFonts w:asciiTheme="minorHAnsi" w:eastAsiaTheme="minorEastAsia" w:hAnsiTheme="minorHAnsi" w:cstheme="minorBidi"/>
                <w:noProof/>
                <w:sz w:val="22"/>
                <w:szCs w:val="22"/>
              </w:rPr>
              <w:tab/>
            </w:r>
            <w:r w:rsidR="00FF2583" w:rsidRPr="00A57196">
              <w:rPr>
                <w:rStyle w:val="a7"/>
                <w:noProof/>
              </w:rPr>
              <w:t>Порядок заключения и действия договоров на установку и эксплуатацию рекламной конструкции</w:t>
            </w:r>
            <w:r w:rsidR="00FF2583">
              <w:rPr>
                <w:noProof/>
                <w:webHidden/>
              </w:rPr>
              <w:tab/>
            </w:r>
            <w:r w:rsidR="00FF2583">
              <w:rPr>
                <w:noProof/>
                <w:webHidden/>
              </w:rPr>
              <w:fldChar w:fldCharType="begin"/>
            </w:r>
            <w:r w:rsidR="00FF2583">
              <w:rPr>
                <w:noProof/>
                <w:webHidden/>
              </w:rPr>
              <w:instrText xml:space="preserve"> PAGEREF _Toc380660104 \h </w:instrText>
            </w:r>
            <w:r w:rsidR="00FF2583">
              <w:rPr>
                <w:noProof/>
                <w:webHidden/>
              </w:rPr>
            </w:r>
            <w:r w:rsidR="00FF2583">
              <w:rPr>
                <w:noProof/>
                <w:webHidden/>
              </w:rPr>
              <w:fldChar w:fldCharType="separate"/>
            </w:r>
            <w:r w:rsidR="00681D58">
              <w:rPr>
                <w:noProof/>
                <w:webHidden/>
              </w:rPr>
              <w:t>13</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5" w:history="1">
            <w:r w:rsidR="00FF2583" w:rsidRPr="00A57196">
              <w:rPr>
                <w:rStyle w:val="a7"/>
                <w:noProof/>
              </w:rPr>
              <w:t>Статья 9.</w:t>
            </w:r>
            <w:r w:rsidR="00FF2583">
              <w:rPr>
                <w:rFonts w:asciiTheme="minorHAnsi" w:eastAsiaTheme="minorEastAsia" w:hAnsiTheme="minorHAnsi" w:cstheme="minorBidi"/>
                <w:noProof/>
                <w:sz w:val="22"/>
                <w:szCs w:val="22"/>
              </w:rPr>
              <w:tab/>
            </w:r>
            <w:r w:rsidR="00FF2583" w:rsidRPr="00A57196">
              <w:rPr>
                <w:rStyle w:val="a7"/>
                <w:noProof/>
              </w:rPr>
              <w:t>Порядок выдачи разрешения на установку и эксплуатацию рекламной конструкции. Эксплуатация рекламной конструкции.</w:t>
            </w:r>
            <w:r w:rsidR="00FF2583">
              <w:rPr>
                <w:noProof/>
                <w:webHidden/>
              </w:rPr>
              <w:tab/>
            </w:r>
            <w:r w:rsidR="00FF2583">
              <w:rPr>
                <w:noProof/>
                <w:webHidden/>
              </w:rPr>
              <w:fldChar w:fldCharType="begin"/>
            </w:r>
            <w:r w:rsidR="00FF2583">
              <w:rPr>
                <w:noProof/>
                <w:webHidden/>
              </w:rPr>
              <w:instrText xml:space="preserve"> PAGEREF _Toc380660105 \h </w:instrText>
            </w:r>
            <w:r w:rsidR="00FF2583">
              <w:rPr>
                <w:noProof/>
                <w:webHidden/>
              </w:rPr>
            </w:r>
            <w:r w:rsidR="00FF2583">
              <w:rPr>
                <w:noProof/>
                <w:webHidden/>
              </w:rPr>
              <w:fldChar w:fldCharType="separate"/>
            </w:r>
            <w:r w:rsidR="00681D58">
              <w:rPr>
                <w:noProof/>
                <w:webHidden/>
              </w:rPr>
              <w:t>14</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6" w:history="1">
            <w:r w:rsidR="00FF2583" w:rsidRPr="00A57196">
              <w:rPr>
                <w:rStyle w:val="a7"/>
                <w:noProof/>
              </w:rPr>
              <w:t>Статья 10.</w:t>
            </w:r>
            <w:r w:rsidR="00FF2583">
              <w:rPr>
                <w:rFonts w:asciiTheme="minorHAnsi" w:eastAsiaTheme="minorEastAsia" w:hAnsiTheme="minorHAnsi" w:cstheme="minorBidi"/>
                <w:noProof/>
                <w:sz w:val="22"/>
                <w:szCs w:val="22"/>
              </w:rPr>
              <w:tab/>
            </w:r>
            <w:r w:rsidR="00FF2583" w:rsidRPr="00A57196">
              <w:rPr>
                <w:rStyle w:val="a7"/>
                <w:noProof/>
              </w:rPr>
              <w:t>Порядок аннулирования и признания недействительным разрешения на установку рекламной конструкции.</w:t>
            </w:r>
            <w:r w:rsidR="00FF2583">
              <w:rPr>
                <w:noProof/>
                <w:webHidden/>
              </w:rPr>
              <w:tab/>
            </w:r>
            <w:r w:rsidR="00FF2583">
              <w:rPr>
                <w:noProof/>
                <w:webHidden/>
              </w:rPr>
              <w:fldChar w:fldCharType="begin"/>
            </w:r>
            <w:r w:rsidR="00FF2583">
              <w:rPr>
                <w:noProof/>
                <w:webHidden/>
              </w:rPr>
              <w:instrText xml:space="preserve"> PAGEREF _Toc380660106 \h </w:instrText>
            </w:r>
            <w:r w:rsidR="00FF2583">
              <w:rPr>
                <w:noProof/>
                <w:webHidden/>
              </w:rPr>
            </w:r>
            <w:r w:rsidR="00FF2583">
              <w:rPr>
                <w:noProof/>
                <w:webHidden/>
              </w:rPr>
              <w:fldChar w:fldCharType="separate"/>
            </w:r>
            <w:r w:rsidR="00681D58">
              <w:rPr>
                <w:noProof/>
                <w:webHidden/>
              </w:rPr>
              <w:t>19</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7" w:history="1">
            <w:r w:rsidR="00FF2583" w:rsidRPr="00A57196">
              <w:rPr>
                <w:rStyle w:val="a7"/>
                <w:noProof/>
              </w:rPr>
              <w:t>Статья 11.</w:t>
            </w:r>
            <w:r w:rsidR="00FF2583">
              <w:rPr>
                <w:rFonts w:asciiTheme="minorHAnsi" w:eastAsiaTheme="minorEastAsia" w:hAnsiTheme="minorHAnsi" w:cstheme="minorBidi"/>
                <w:noProof/>
                <w:sz w:val="22"/>
                <w:szCs w:val="22"/>
              </w:rPr>
              <w:tab/>
            </w:r>
            <w:r w:rsidR="00FF2583" w:rsidRPr="00A57196">
              <w:rPr>
                <w:rStyle w:val="a7"/>
                <w:noProof/>
              </w:rPr>
              <w:t>Демонтаж рекламной конструкции</w:t>
            </w:r>
            <w:r w:rsidR="00FF2583">
              <w:rPr>
                <w:noProof/>
                <w:webHidden/>
              </w:rPr>
              <w:tab/>
            </w:r>
            <w:r w:rsidR="00FF2583">
              <w:rPr>
                <w:noProof/>
                <w:webHidden/>
              </w:rPr>
              <w:fldChar w:fldCharType="begin"/>
            </w:r>
            <w:r w:rsidR="00FF2583">
              <w:rPr>
                <w:noProof/>
                <w:webHidden/>
              </w:rPr>
              <w:instrText xml:space="preserve"> PAGEREF _Toc380660107 \h </w:instrText>
            </w:r>
            <w:r w:rsidR="00FF2583">
              <w:rPr>
                <w:noProof/>
                <w:webHidden/>
              </w:rPr>
            </w:r>
            <w:r w:rsidR="00FF2583">
              <w:rPr>
                <w:noProof/>
                <w:webHidden/>
              </w:rPr>
              <w:fldChar w:fldCharType="separate"/>
            </w:r>
            <w:r w:rsidR="00681D58">
              <w:rPr>
                <w:noProof/>
                <w:webHidden/>
              </w:rPr>
              <w:t>21</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08" w:history="1">
            <w:r w:rsidR="00FF2583" w:rsidRPr="00A57196">
              <w:rPr>
                <w:rStyle w:val="a7"/>
                <w:noProof/>
              </w:rPr>
              <w:t>Статья 12.</w:t>
            </w:r>
            <w:r w:rsidR="00FF2583">
              <w:rPr>
                <w:rFonts w:asciiTheme="minorHAnsi" w:eastAsiaTheme="minorEastAsia" w:hAnsiTheme="minorHAnsi" w:cstheme="minorBidi"/>
                <w:noProof/>
                <w:sz w:val="22"/>
                <w:szCs w:val="22"/>
              </w:rPr>
              <w:tab/>
            </w:r>
            <w:r w:rsidR="00FF2583" w:rsidRPr="00A57196">
              <w:rPr>
                <w:rStyle w:val="a7"/>
                <w:noProof/>
              </w:rPr>
              <w:t>Требования соответствия рекламных конструкций архитектурному облику сложившейся застройки. Ограничения, применяемые к рекламным конструкциям</w:t>
            </w:r>
            <w:r w:rsidR="00FF2583">
              <w:rPr>
                <w:noProof/>
                <w:webHidden/>
              </w:rPr>
              <w:tab/>
            </w:r>
            <w:r w:rsidR="00FF2583">
              <w:rPr>
                <w:noProof/>
                <w:webHidden/>
              </w:rPr>
              <w:fldChar w:fldCharType="begin"/>
            </w:r>
            <w:r w:rsidR="00FF2583">
              <w:rPr>
                <w:noProof/>
                <w:webHidden/>
              </w:rPr>
              <w:instrText xml:space="preserve"> PAGEREF _Toc380660108 \h </w:instrText>
            </w:r>
            <w:r w:rsidR="00FF2583">
              <w:rPr>
                <w:noProof/>
                <w:webHidden/>
              </w:rPr>
            </w:r>
            <w:r w:rsidR="00FF2583">
              <w:rPr>
                <w:noProof/>
                <w:webHidden/>
              </w:rPr>
              <w:fldChar w:fldCharType="separate"/>
            </w:r>
            <w:r w:rsidR="00681D58">
              <w:rPr>
                <w:noProof/>
                <w:webHidden/>
              </w:rPr>
              <w:t>22</w:t>
            </w:r>
            <w:r w:rsidR="00FF2583">
              <w:rPr>
                <w:noProof/>
                <w:webHidden/>
              </w:rPr>
              <w:fldChar w:fldCharType="end"/>
            </w:r>
          </w:hyperlink>
        </w:p>
        <w:p w:rsidR="00FF2583" w:rsidRDefault="00F354BF">
          <w:pPr>
            <w:pStyle w:val="11"/>
            <w:rPr>
              <w:rFonts w:asciiTheme="minorHAnsi" w:eastAsiaTheme="minorEastAsia" w:hAnsiTheme="minorHAnsi" w:cstheme="minorBidi"/>
              <w:b w:val="0"/>
              <w:sz w:val="22"/>
              <w:szCs w:val="22"/>
            </w:rPr>
          </w:pPr>
          <w:hyperlink w:anchor="_Toc380660109" w:history="1">
            <w:r w:rsidR="00FF2583" w:rsidRPr="00A57196">
              <w:rPr>
                <w:rStyle w:val="a7"/>
              </w:rPr>
              <w:t>ЧАСТЬ 3. ЗОНИРОВАНИЕ ТЕРРИТОРИИ ШПАКОВСКОГО РАЙОНА, ОПРЕДЕЛЯЮЩЕЕ ВОЗМОЖНОСТЬ РАЗМЕЩЕНИЯ РЕКЛАМНЫХ КОНСТРУКЦИЙ</w:t>
            </w:r>
            <w:r w:rsidR="00FF2583">
              <w:rPr>
                <w:webHidden/>
              </w:rPr>
              <w:tab/>
            </w:r>
            <w:r w:rsidR="00FF2583">
              <w:rPr>
                <w:webHidden/>
              </w:rPr>
              <w:fldChar w:fldCharType="begin"/>
            </w:r>
            <w:r w:rsidR="00FF2583">
              <w:rPr>
                <w:webHidden/>
              </w:rPr>
              <w:instrText xml:space="preserve"> PAGEREF _Toc380660109 \h </w:instrText>
            </w:r>
            <w:r w:rsidR="00FF2583">
              <w:rPr>
                <w:webHidden/>
              </w:rPr>
            </w:r>
            <w:r w:rsidR="00FF2583">
              <w:rPr>
                <w:webHidden/>
              </w:rPr>
              <w:fldChar w:fldCharType="separate"/>
            </w:r>
            <w:r w:rsidR="00681D58">
              <w:rPr>
                <w:webHidden/>
              </w:rPr>
              <w:t>24</w:t>
            </w:r>
            <w:r w:rsidR="00FF2583">
              <w:rPr>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10" w:history="1">
            <w:r w:rsidR="00FF2583" w:rsidRPr="00A57196">
              <w:rPr>
                <w:rStyle w:val="a7"/>
                <w:noProof/>
              </w:rPr>
              <w:t>Статья 13.</w:t>
            </w:r>
            <w:r w:rsidR="00FF2583">
              <w:rPr>
                <w:rFonts w:asciiTheme="minorHAnsi" w:eastAsiaTheme="minorEastAsia" w:hAnsiTheme="minorHAnsi" w:cstheme="minorBidi"/>
                <w:noProof/>
                <w:sz w:val="22"/>
                <w:szCs w:val="22"/>
              </w:rPr>
              <w:tab/>
            </w:r>
            <w:r w:rsidR="00FF2583" w:rsidRPr="00A57196">
              <w:rPr>
                <w:rStyle w:val="a7"/>
                <w:noProof/>
              </w:rPr>
              <w:t>Зонирование территории Шпаковского муниципального района Ставропольского края, определяющее возможность размещения рекламных конструкций</w:t>
            </w:r>
            <w:r w:rsidR="00FF2583">
              <w:rPr>
                <w:noProof/>
                <w:webHidden/>
              </w:rPr>
              <w:tab/>
            </w:r>
            <w:r w:rsidR="00FF2583">
              <w:rPr>
                <w:noProof/>
                <w:webHidden/>
              </w:rPr>
              <w:fldChar w:fldCharType="begin"/>
            </w:r>
            <w:r w:rsidR="00FF2583">
              <w:rPr>
                <w:noProof/>
                <w:webHidden/>
              </w:rPr>
              <w:instrText xml:space="preserve"> PAGEREF _Toc380660110 \h </w:instrText>
            </w:r>
            <w:r w:rsidR="00FF2583">
              <w:rPr>
                <w:noProof/>
                <w:webHidden/>
              </w:rPr>
            </w:r>
            <w:r w:rsidR="00FF2583">
              <w:rPr>
                <w:noProof/>
                <w:webHidden/>
              </w:rPr>
              <w:fldChar w:fldCharType="separate"/>
            </w:r>
            <w:r w:rsidR="00681D58">
              <w:rPr>
                <w:noProof/>
                <w:webHidden/>
              </w:rPr>
              <w:t>24</w:t>
            </w:r>
            <w:r w:rsidR="00FF2583">
              <w:rPr>
                <w:noProof/>
                <w:webHidden/>
              </w:rPr>
              <w:fldChar w:fldCharType="end"/>
            </w:r>
          </w:hyperlink>
        </w:p>
        <w:p w:rsidR="00FF2583" w:rsidRDefault="00F354BF">
          <w:pPr>
            <w:pStyle w:val="21"/>
            <w:tabs>
              <w:tab w:val="left" w:pos="1540"/>
              <w:tab w:val="right" w:leader="dot" w:pos="9344"/>
            </w:tabs>
            <w:rPr>
              <w:rFonts w:asciiTheme="minorHAnsi" w:eastAsiaTheme="minorEastAsia" w:hAnsiTheme="minorHAnsi" w:cstheme="minorBidi"/>
              <w:noProof/>
              <w:sz w:val="22"/>
              <w:szCs w:val="22"/>
            </w:rPr>
          </w:pPr>
          <w:hyperlink w:anchor="_Toc380660111" w:history="1">
            <w:r w:rsidR="00FF2583" w:rsidRPr="00A57196">
              <w:rPr>
                <w:rStyle w:val="a7"/>
                <w:noProof/>
              </w:rPr>
              <w:t>Статья 14.</w:t>
            </w:r>
            <w:r w:rsidR="00FF2583">
              <w:rPr>
                <w:rFonts w:asciiTheme="minorHAnsi" w:eastAsiaTheme="minorEastAsia" w:hAnsiTheme="minorHAnsi" w:cstheme="minorBidi"/>
                <w:noProof/>
                <w:sz w:val="22"/>
                <w:szCs w:val="22"/>
              </w:rPr>
              <w:tab/>
            </w:r>
            <w:r w:rsidR="00FF2583" w:rsidRPr="00A57196">
              <w:rPr>
                <w:rStyle w:val="a7"/>
                <w:noProof/>
              </w:rPr>
              <w:t>Особые условия размещения и эксплуатации различных типов рекламных конструкций, устанавливаемых на территории Шпаковского муниципального района Ставропольского края</w:t>
            </w:r>
            <w:r w:rsidR="00FF2583">
              <w:rPr>
                <w:noProof/>
                <w:webHidden/>
              </w:rPr>
              <w:tab/>
            </w:r>
            <w:r w:rsidR="00FF2583">
              <w:rPr>
                <w:noProof/>
                <w:webHidden/>
              </w:rPr>
              <w:fldChar w:fldCharType="begin"/>
            </w:r>
            <w:r w:rsidR="00FF2583">
              <w:rPr>
                <w:noProof/>
                <w:webHidden/>
              </w:rPr>
              <w:instrText xml:space="preserve"> PAGEREF _Toc380660111 \h </w:instrText>
            </w:r>
            <w:r w:rsidR="00FF2583">
              <w:rPr>
                <w:noProof/>
                <w:webHidden/>
              </w:rPr>
            </w:r>
            <w:r w:rsidR="00FF2583">
              <w:rPr>
                <w:noProof/>
                <w:webHidden/>
              </w:rPr>
              <w:fldChar w:fldCharType="separate"/>
            </w:r>
            <w:r w:rsidR="00681D58">
              <w:rPr>
                <w:noProof/>
                <w:webHidden/>
              </w:rPr>
              <w:t>27</w:t>
            </w:r>
            <w:r w:rsidR="00FF2583">
              <w:rPr>
                <w:noProof/>
                <w:webHidden/>
              </w:rPr>
              <w:fldChar w:fldCharType="end"/>
            </w:r>
          </w:hyperlink>
        </w:p>
        <w:p w:rsidR="00FF2583" w:rsidRDefault="00F354BF">
          <w:pPr>
            <w:pStyle w:val="21"/>
            <w:tabs>
              <w:tab w:val="right" w:leader="dot" w:pos="9344"/>
            </w:tabs>
            <w:rPr>
              <w:rFonts w:asciiTheme="minorHAnsi" w:eastAsiaTheme="minorEastAsia" w:hAnsiTheme="minorHAnsi" w:cstheme="minorBidi"/>
              <w:noProof/>
              <w:sz w:val="22"/>
              <w:szCs w:val="22"/>
            </w:rPr>
          </w:pPr>
          <w:hyperlink w:anchor="_Toc380660112" w:history="1">
            <w:r w:rsidR="00FF2583" w:rsidRPr="00A57196">
              <w:rPr>
                <w:rStyle w:val="a7"/>
                <w:noProof/>
              </w:rPr>
              <w:t>Приложение 1. Основные виды рекламных конструкций</w:t>
            </w:r>
            <w:r w:rsidR="00FF2583">
              <w:rPr>
                <w:noProof/>
                <w:webHidden/>
              </w:rPr>
              <w:tab/>
            </w:r>
            <w:r w:rsidR="00FF2583">
              <w:rPr>
                <w:noProof/>
                <w:webHidden/>
              </w:rPr>
              <w:fldChar w:fldCharType="begin"/>
            </w:r>
            <w:r w:rsidR="00FF2583">
              <w:rPr>
                <w:noProof/>
                <w:webHidden/>
              </w:rPr>
              <w:instrText xml:space="preserve"> PAGEREF _Toc380660112 \h </w:instrText>
            </w:r>
            <w:r w:rsidR="00FF2583">
              <w:rPr>
                <w:noProof/>
                <w:webHidden/>
              </w:rPr>
            </w:r>
            <w:r w:rsidR="00FF2583">
              <w:rPr>
                <w:noProof/>
                <w:webHidden/>
              </w:rPr>
              <w:fldChar w:fldCharType="separate"/>
            </w:r>
            <w:r w:rsidR="00681D58">
              <w:rPr>
                <w:noProof/>
                <w:webHidden/>
              </w:rPr>
              <w:t>31</w:t>
            </w:r>
            <w:r w:rsidR="00FF2583">
              <w:rPr>
                <w:noProof/>
                <w:webHidden/>
              </w:rPr>
              <w:fldChar w:fldCharType="end"/>
            </w:r>
          </w:hyperlink>
        </w:p>
        <w:p w:rsidR="00FF2583" w:rsidRDefault="00F354BF">
          <w:pPr>
            <w:pStyle w:val="21"/>
            <w:tabs>
              <w:tab w:val="right" w:leader="dot" w:pos="9344"/>
            </w:tabs>
            <w:rPr>
              <w:rFonts w:asciiTheme="minorHAnsi" w:eastAsiaTheme="minorEastAsia" w:hAnsiTheme="minorHAnsi" w:cstheme="minorBidi"/>
              <w:noProof/>
              <w:sz w:val="22"/>
              <w:szCs w:val="22"/>
            </w:rPr>
          </w:pPr>
          <w:hyperlink w:anchor="_Toc380660113" w:history="1">
            <w:r w:rsidR="00FF2583" w:rsidRPr="00A57196">
              <w:rPr>
                <w:rStyle w:val="a7"/>
                <w:noProof/>
              </w:rPr>
              <w:t>Приложение 2. Чертеж местоположения рекламных конструкций,  установленных на территории Шпаковского муниципального района</w:t>
            </w:r>
            <w:r w:rsidR="00FF2583">
              <w:rPr>
                <w:noProof/>
                <w:webHidden/>
              </w:rPr>
              <w:tab/>
            </w:r>
            <w:r w:rsidR="00FF2583">
              <w:rPr>
                <w:noProof/>
                <w:webHidden/>
              </w:rPr>
              <w:fldChar w:fldCharType="begin"/>
            </w:r>
            <w:r w:rsidR="00FF2583">
              <w:rPr>
                <w:noProof/>
                <w:webHidden/>
              </w:rPr>
              <w:instrText xml:space="preserve"> PAGEREF _Toc380660113 \h </w:instrText>
            </w:r>
            <w:r w:rsidR="00FF2583">
              <w:rPr>
                <w:noProof/>
                <w:webHidden/>
              </w:rPr>
            </w:r>
            <w:r w:rsidR="00FF2583">
              <w:rPr>
                <w:noProof/>
                <w:webHidden/>
              </w:rPr>
              <w:fldChar w:fldCharType="separate"/>
            </w:r>
            <w:r w:rsidR="00681D58">
              <w:rPr>
                <w:noProof/>
                <w:webHidden/>
              </w:rPr>
              <w:t>31</w:t>
            </w:r>
            <w:r w:rsidR="00FF2583">
              <w:rPr>
                <w:noProof/>
                <w:webHidden/>
              </w:rPr>
              <w:fldChar w:fldCharType="end"/>
            </w:r>
          </w:hyperlink>
        </w:p>
        <w:p w:rsidR="00E820B8" w:rsidRDefault="00F354BF" w:rsidP="00FF2583">
          <w:pPr>
            <w:pStyle w:val="21"/>
            <w:tabs>
              <w:tab w:val="right" w:leader="dot" w:pos="9344"/>
            </w:tabs>
          </w:pPr>
          <w:hyperlink w:anchor="_Toc380660114" w:history="1">
            <w:r w:rsidR="00FF2583" w:rsidRPr="00A57196">
              <w:rPr>
                <w:rStyle w:val="a7"/>
                <w:noProof/>
              </w:rPr>
              <w:t>Приложение 3. Рекомендуемые формы документов</w:t>
            </w:r>
            <w:r w:rsidR="00FF2583">
              <w:rPr>
                <w:noProof/>
                <w:webHidden/>
              </w:rPr>
              <w:tab/>
            </w:r>
            <w:r w:rsidR="00FF2583">
              <w:rPr>
                <w:noProof/>
                <w:webHidden/>
              </w:rPr>
              <w:fldChar w:fldCharType="begin"/>
            </w:r>
            <w:r w:rsidR="00FF2583">
              <w:rPr>
                <w:noProof/>
                <w:webHidden/>
              </w:rPr>
              <w:instrText xml:space="preserve"> PAGEREF _Toc380660114 \h </w:instrText>
            </w:r>
            <w:r w:rsidR="00FF2583">
              <w:rPr>
                <w:noProof/>
                <w:webHidden/>
              </w:rPr>
            </w:r>
            <w:r w:rsidR="00FF2583">
              <w:rPr>
                <w:noProof/>
                <w:webHidden/>
              </w:rPr>
              <w:fldChar w:fldCharType="separate"/>
            </w:r>
            <w:r w:rsidR="00681D58">
              <w:rPr>
                <w:noProof/>
                <w:webHidden/>
              </w:rPr>
              <w:t>32</w:t>
            </w:r>
            <w:r w:rsidR="00FF2583">
              <w:rPr>
                <w:noProof/>
                <w:webHidden/>
              </w:rPr>
              <w:fldChar w:fldCharType="end"/>
            </w:r>
          </w:hyperlink>
          <w:r w:rsidR="00E820B8">
            <w:rPr>
              <w:b/>
              <w:bCs/>
            </w:rPr>
            <w:fldChar w:fldCharType="end"/>
          </w:r>
        </w:p>
      </w:sdtContent>
    </w:sdt>
    <w:p w:rsidR="00E820B8" w:rsidRDefault="00E820B8">
      <w:pPr>
        <w:spacing w:after="200" w:line="276" w:lineRule="auto"/>
      </w:pPr>
      <w:r>
        <w:br w:type="page"/>
      </w:r>
    </w:p>
    <w:p w:rsidR="00E820B8" w:rsidRDefault="00E820B8" w:rsidP="00E820B8">
      <w:pPr>
        <w:pStyle w:val="1"/>
        <w:rPr>
          <w:rFonts w:eastAsia="Times New Roman"/>
        </w:rPr>
      </w:pPr>
      <w:bookmarkStart w:id="10" w:name="_Toc380660095"/>
      <w:r w:rsidRPr="00E820B8">
        <w:rPr>
          <w:rFonts w:eastAsia="Times New Roman"/>
        </w:rPr>
        <w:lastRenderedPageBreak/>
        <w:t>ЧАСТЬ 1. ОБЩИЕ ПОЛОЖЕНИЯ</w:t>
      </w:r>
      <w:bookmarkEnd w:id="10"/>
    </w:p>
    <w:p w:rsidR="00E820B8" w:rsidRPr="00E820B8" w:rsidRDefault="00E820B8" w:rsidP="00E820B8"/>
    <w:p w:rsidR="00E820B8" w:rsidRDefault="00B1386E" w:rsidP="00B43BF6">
      <w:pPr>
        <w:pStyle w:val="2"/>
        <w:numPr>
          <w:ilvl w:val="0"/>
          <w:numId w:val="1"/>
        </w:numPr>
        <w:ind w:left="1418" w:hanging="1418"/>
      </w:pPr>
      <w:bookmarkStart w:id="11" w:name="_Toc380660096"/>
      <w:r>
        <w:t>Назначение</w:t>
      </w:r>
      <w:r w:rsidR="00233A06">
        <w:t xml:space="preserve"> настоящей Схемы размещения рекламных конструкций</w:t>
      </w:r>
      <w:bookmarkEnd w:id="11"/>
    </w:p>
    <w:p w:rsidR="0010710B" w:rsidRDefault="009447AE" w:rsidP="0010710B">
      <w:pPr>
        <w:spacing w:line="360" w:lineRule="auto"/>
        <w:ind w:firstLine="709"/>
        <w:jc w:val="both"/>
      </w:pPr>
      <w:r>
        <w:t>1.1.</w:t>
      </w:r>
      <w:r>
        <w:tab/>
      </w:r>
      <w:r w:rsidR="0010710B">
        <w:t xml:space="preserve">Настоящая Схема размещения рекламных конструкций (далее – Схема) на территории </w:t>
      </w:r>
      <w:r w:rsidR="00FB4752">
        <w:t xml:space="preserve">Шпаковского района </w:t>
      </w:r>
      <w:r w:rsidR="0010710B">
        <w:t>Ставропольского края разработана в</w:t>
      </w:r>
      <w:r w:rsidR="0010710B" w:rsidRPr="009447AE">
        <w:t xml:space="preserve"> целях реализации </w:t>
      </w:r>
      <w:r w:rsidR="0010710B">
        <w:t xml:space="preserve">положений </w:t>
      </w:r>
      <w:r w:rsidR="0010710B" w:rsidRPr="009447AE">
        <w:t>Федерального закона от 13 марта 2006 го</w:t>
      </w:r>
      <w:r w:rsidR="0010710B">
        <w:t>да №38-ФЗ «</w:t>
      </w:r>
      <w:r w:rsidR="0010710B" w:rsidRPr="009447AE">
        <w:t>О рекла</w:t>
      </w:r>
      <w:r w:rsidR="0010710B">
        <w:t xml:space="preserve">ме», </w:t>
      </w:r>
      <w:r w:rsidR="0010710B" w:rsidRPr="009447AE">
        <w:t>Закон</w:t>
      </w:r>
      <w:r w:rsidR="0010710B">
        <w:t xml:space="preserve">а </w:t>
      </w:r>
      <w:r w:rsidR="0010710B" w:rsidRPr="009447AE">
        <w:t xml:space="preserve">Ставропольского края </w:t>
      </w:r>
      <w:r w:rsidR="0010710B">
        <w:t xml:space="preserve">№ 117-кз от 10.12.2013 г. </w:t>
      </w:r>
      <w:r w:rsidR="0010710B" w:rsidRPr="009447AE">
        <w:t>«О некоторых вопросах, связанных с з</w:t>
      </w:r>
      <w:r w:rsidR="0010710B" w:rsidRPr="009447AE">
        <w:t>а</w:t>
      </w:r>
      <w:r w:rsidR="0010710B" w:rsidRPr="009447AE">
        <w:t>ключением договоров на установку и эксплуатацию рекламных конструкций»</w:t>
      </w:r>
      <w:r w:rsidR="0010710B">
        <w:t>, Постано</w:t>
      </w:r>
      <w:r w:rsidR="0010710B">
        <w:t>в</w:t>
      </w:r>
      <w:r w:rsidR="0010710B">
        <w:t xml:space="preserve">ления </w:t>
      </w:r>
      <w:r w:rsidR="0010710B" w:rsidRPr="00247C4C">
        <w:t>Правительства Ставропольского края</w:t>
      </w:r>
      <w:r w:rsidR="0010710B">
        <w:t xml:space="preserve"> от 11 сентября 2013 г. №335-п «Об утвержд</w:t>
      </w:r>
      <w:r w:rsidR="0010710B">
        <w:t>е</w:t>
      </w:r>
      <w:r w:rsidR="0010710B">
        <w:t>нии порядка</w:t>
      </w:r>
      <w:r w:rsidR="0010710B" w:rsidRPr="00247C4C">
        <w:t xml:space="preserve"> предварительного согласования схем размещения рекламных конструкций на земельных участках независимо от форм собственности, а так же на зданиях или ином н</w:t>
      </w:r>
      <w:r w:rsidR="0010710B" w:rsidRPr="00247C4C">
        <w:t>е</w:t>
      </w:r>
      <w:r w:rsidR="0010710B" w:rsidRPr="00247C4C">
        <w:t>движимом имуществе, находящемся в собственности Ставропольского края или муниц</w:t>
      </w:r>
      <w:r w:rsidR="0010710B" w:rsidRPr="00247C4C">
        <w:t>и</w:t>
      </w:r>
      <w:r w:rsidR="0010710B" w:rsidRPr="00247C4C">
        <w:t>пальной собственности, и вносимых в них изменений</w:t>
      </w:r>
      <w:r w:rsidR="0010710B">
        <w:t xml:space="preserve">», </w:t>
      </w:r>
      <w:r w:rsidR="0010710B" w:rsidRPr="003F4727">
        <w:t>иных законов</w:t>
      </w:r>
      <w:r w:rsidR="0010710B">
        <w:t xml:space="preserve"> и</w:t>
      </w:r>
      <w:r w:rsidR="0010710B" w:rsidRPr="003F4727">
        <w:t xml:space="preserve"> нормативных пр</w:t>
      </w:r>
      <w:r w:rsidR="0010710B" w:rsidRPr="003F4727">
        <w:t>а</w:t>
      </w:r>
      <w:r w:rsidR="0010710B" w:rsidRPr="003F4727">
        <w:t>вовых актов, определяющих требования к распространению средств наружной рекламы.</w:t>
      </w:r>
    </w:p>
    <w:p w:rsidR="009447AE" w:rsidRDefault="009447AE" w:rsidP="009447AE">
      <w:pPr>
        <w:spacing w:line="360" w:lineRule="auto"/>
        <w:ind w:firstLine="709"/>
        <w:jc w:val="both"/>
      </w:pPr>
      <w:r>
        <w:t>1.2.</w:t>
      </w:r>
      <w:r>
        <w:tab/>
      </w:r>
      <w:r w:rsidR="00E61EDB" w:rsidRPr="00E61EDB">
        <w:t>Схема является документом, определяющим места размещения рекламных конструкций, типы и виды рекламных конструкций, установка котор</w:t>
      </w:r>
      <w:r w:rsidR="00E61EDB">
        <w:t>ых допускается на данных местах, иные характеристики рекламных конструкций.</w:t>
      </w:r>
    </w:p>
    <w:p w:rsidR="002016CB" w:rsidRDefault="002016CB" w:rsidP="002016CB">
      <w:pPr>
        <w:spacing w:line="360" w:lineRule="auto"/>
        <w:ind w:firstLine="709"/>
        <w:jc w:val="both"/>
      </w:pPr>
      <w:r>
        <w:t>1.3.</w:t>
      </w:r>
      <w:r>
        <w:tab/>
        <w:t>Схема разрабатывается для обеспечения соблюдения внешнего архитекту</w:t>
      </w:r>
      <w:r>
        <w:t>р</w:t>
      </w:r>
      <w:r>
        <w:t>ного облика сложившейся застройки, градостроительных норм и правил, требований бе</w:t>
      </w:r>
      <w:r>
        <w:t>з</w:t>
      </w:r>
      <w:r>
        <w:t>опасности</w:t>
      </w:r>
      <w:r w:rsidRPr="00580324">
        <w:t xml:space="preserve"> </w:t>
      </w:r>
      <w:r>
        <w:t>при размещении рекламных конструкций и устанавливает единые требования</w:t>
      </w:r>
      <w:r w:rsidRPr="00580324">
        <w:t xml:space="preserve"> к средствам наружной рекламы, их размещению, эксплуата</w:t>
      </w:r>
      <w:r>
        <w:t>ции и</w:t>
      </w:r>
      <w:r w:rsidRPr="00580324">
        <w:t xml:space="preserve"> демонтажу</w:t>
      </w:r>
      <w:r w:rsidRPr="003F4727">
        <w:t xml:space="preserve"> </w:t>
      </w:r>
      <w:r>
        <w:t>на территории Шпаковского муниципального района Ставропольского края.</w:t>
      </w:r>
      <w:r w:rsidRPr="00580324">
        <w:t xml:space="preserve"> </w:t>
      </w:r>
    </w:p>
    <w:p w:rsidR="002016CB" w:rsidRDefault="002016CB" w:rsidP="002016CB">
      <w:pPr>
        <w:spacing w:line="360" w:lineRule="auto"/>
        <w:ind w:firstLine="709"/>
        <w:jc w:val="both"/>
      </w:pPr>
      <w:r>
        <w:t>1.4. С</w:t>
      </w:r>
      <w:r w:rsidRPr="00DD1C85">
        <w:t>хем</w:t>
      </w:r>
      <w:r>
        <w:t>а</w:t>
      </w:r>
      <w:r w:rsidRPr="00DD1C85">
        <w:t xml:space="preserve"> размещения рекламных конструкций на земельных участках независимо от форм собственности, а также на зданиях или ином недвижимом имуществе, наход</w:t>
      </w:r>
      <w:r w:rsidRPr="00DD1C85">
        <w:t>я</w:t>
      </w:r>
      <w:r w:rsidRPr="00DD1C85">
        <w:t xml:space="preserve">щихся в собственности </w:t>
      </w:r>
      <w:r>
        <w:t>Ставропольского края</w:t>
      </w:r>
      <w:r w:rsidRPr="00DD1C85">
        <w:t xml:space="preserve"> или муниципальной собственности</w:t>
      </w:r>
      <w:r>
        <w:t xml:space="preserve"> утве</w:t>
      </w:r>
      <w:r>
        <w:t>р</w:t>
      </w:r>
      <w:r>
        <w:t>ждается в соответствии с Уставом Шпаковского муниципального района.</w:t>
      </w:r>
    </w:p>
    <w:p w:rsidR="00B1386E" w:rsidRDefault="00B1386E" w:rsidP="009447AE">
      <w:pPr>
        <w:spacing w:line="360" w:lineRule="auto"/>
        <w:ind w:firstLine="709"/>
        <w:jc w:val="both"/>
      </w:pPr>
    </w:p>
    <w:p w:rsidR="00133154" w:rsidRDefault="00133154" w:rsidP="00133154">
      <w:pPr>
        <w:pStyle w:val="2"/>
        <w:numPr>
          <w:ilvl w:val="0"/>
          <w:numId w:val="1"/>
        </w:numPr>
        <w:ind w:left="1418" w:hanging="1418"/>
      </w:pPr>
      <w:bookmarkStart w:id="12" w:name="_Toc380660097"/>
      <w:r>
        <w:t>Сфера применения Схемы</w:t>
      </w:r>
      <w:bookmarkEnd w:id="12"/>
    </w:p>
    <w:p w:rsidR="00133154" w:rsidRDefault="0037159B" w:rsidP="00133154">
      <w:pPr>
        <w:spacing w:line="360" w:lineRule="auto"/>
        <w:ind w:firstLine="709"/>
        <w:jc w:val="both"/>
      </w:pPr>
      <w:r>
        <w:t>2.1.</w:t>
      </w:r>
      <w:r>
        <w:tab/>
      </w:r>
      <w:r w:rsidR="00133154">
        <w:t>Настоящая Схема регулирует отношения, возникающие при распростран</w:t>
      </w:r>
      <w:r w:rsidR="00133154">
        <w:t>е</w:t>
      </w:r>
      <w:r w:rsidR="00133154">
        <w:t>нии наружной рекламы</w:t>
      </w:r>
      <w:r>
        <w:t xml:space="preserve">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 рекламные конструкции), а также при </w:t>
      </w:r>
      <w:r w:rsidR="00133154">
        <w:t xml:space="preserve">эксплуатации, техническом обслуживании, модернизации и оценке размещения </w:t>
      </w:r>
      <w:r w:rsidR="00133154">
        <w:lastRenderedPageBreak/>
        <w:t>рекламных конструкций.</w:t>
      </w:r>
      <w:r w:rsidR="002B2FD8" w:rsidRPr="002B2FD8">
        <w:t xml:space="preserve"> </w:t>
      </w:r>
      <w:r w:rsidR="002B2FD8">
        <w:t xml:space="preserve"> Схема не распространяет свое действие на вывески, витрины, киоски, лотки, передвижные пункты торговли, уличные зонтики.</w:t>
      </w:r>
    </w:p>
    <w:p w:rsidR="00133154" w:rsidRDefault="0037159B" w:rsidP="00133154">
      <w:pPr>
        <w:spacing w:line="360" w:lineRule="auto"/>
        <w:ind w:firstLine="709"/>
        <w:jc w:val="both"/>
      </w:pPr>
      <w:r>
        <w:t>2.</w:t>
      </w:r>
      <w:r w:rsidR="00133154">
        <w:t>2.</w:t>
      </w:r>
      <w:r>
        <w:tab/>
        <w:t>Положения Схемы распространяю</w:t>
      </w:r>
      <w:r w:rsidR="00133154">
        <w:t>тся на рекламные конструкции, распол</w:t>
      </w:r>
      <w:r w:rsidR="00133154">
        <w:t>о</w:t>
      </w:r>
      <w:r w:rsidR="00133154">
        <w:t xml:space="preserve">женные </w:t>
      </w:r>
      <w:r>
        <w:t>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w:t>
      </w:r>
      <w:r>
        <w:t>с</w:t>
      </w:r>
      <w:r>
        <w:t>порта</w:t>
      </w:r>
      <w:r w:rsidR="00133154">
        <w:t>, являющиеся рекламными конструкциями стабильного территориального размещ</w:t>
      </w:r>
      <w:r w:rsidR="00133154">
        <w:t>е</w:t>
      </w:r>
      <w:r w:rsidR="00133154">
        <w:t>ния.</w:t>
      </w:r>
    </w:p>
    <w:p w:rsidR="008E0775" w:rsidRDefault="008E0775" w:rsidP="008E0775">
      <w:pPr>
        <w:spacing w:line="360" w:lineRule="auto"/>
        <w:ind w:firstLine="709"/>
        <w:jc w:val="both"/>
      </w:pPr>
      <w:r>
        <w:t>2.3.</w:t>
      </w:r>
      <w:r>
        <w:tab/>
      </w:r>
      <w:r w:rsidR="002016CB">
        <w:t xml:space="preserve">Положения Схемы обязательны для </w:t>
      </w:r>
      <w:r w:rsidR="002016CB" w:rsidRPr="00512BDB">
        <w:t>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де</w:t>
      </w:r>
      <w:r w:rsidR="002016CB" w:rsidRPr="00512BDB">
        <w:t>я</w:t>
      </w:r>
      <w:r w:rsidR="002016CB" w:rsidRPr="00512BDB">
        <w:t xml:space="preserve">тельность </w:t>
      </w:r>
      <w:r w:rsidR="002016CB">
        <w:t xml:space="preserve">по установке, эксплуатации и демонтаже рекламных конструкций </w:t>
      </w:r>
      <w:r w:rsidR="002016CB" w:rsidRPr="00512BDB">
        <w:t>на террит</w:t>
      </w:r>
      <w:r w:rsidR="002016CB" w:rsidRPr="00512BDB">
        <w:t>о</w:t>
      </w:r>
      <w:r w:rsidR="002016CB" w:rsidRPr="00512BDB">
        <w:t xml:space="preserve">рии </w:t>
      </w:r>
      <w:r w:rsidR="002016CB">
        <w:t>Шпаковского муниципального района Ставропольского края</w:t>
      </w:r>
      <w:r w:rsidR="002016CB" w:rsidRPr="00512BDB">
        <w:t>.</w:t>
      </w:r>
    </w:p>
    <w:p w:rsidR="00133154" w:rsidRDefault="0037159B" w:rsidP="00133154">
      <w:pPr>
        <w:spacing w:line="360" w:lineRule="auto"/>
        <w:ind w:firstLine="709"/>
        <w:jc w:val="both"/>
      </w:pPr>
      <w:r>
        <w:t>2.</w:t>
      </w:r>
      <w:r w:rsidR="002B2FD8">
        <w:t>4</w:t>
      </w:r>
      <w:r w:rsidR="00133154">
        <w:t>.</w:t>
      </w:r>
      <w:r>
        <w:tab/>
      </w:r>
      <w:r w:rsidR="00133154">
        <w:t>Содержащиеся в Схеме требования являются исчерпывающими, имеют пр</w:t>
      </w:r>
      <w:r w:rsidR="00133154">
        <w:t>я</w:t>
      </w:r>
      <w:r w:rsidR="00133154">
        <w:t xml:space="preserve">мое действие на всей территории </w:t>
      </w:r>
      <w:r w:rsidR="00A1668C">
        <w:t>Шпаковского муниципального района</w:t>
      </w:r>
      <w:r w:rsidR="00B12C7D">
        <w:t xml:space="preserve"> Ставропольского края </w:t>
      </w:r>
      <w:r w:rsidR="00133154">
        <w:t>и могут быть изменены только путем внесения изменений в настоящую Схему.</w:t>
      </w:r>
    </w:p>
    <w:p w:rsidR="00133154" w:rsidRDefault="00133154" w:rsidP="00133154">
      <w:pPr>
        <w:spacing w:line="360" w:lineRule="auto"/>
        <w:ind w:firstLine="709"/>
        <w:jc w:val="both"/>
      </w:pPr>
    </w:p>
    <w:p w:rsidR="00B1386E" w:rsidRDefault="00B1386E" w:rsidP="00B1386E">
      <w:pPr>
        <w:pStyle w:val="2"/>
        <w:numPr>
          <w:ilvl w:val="0"/>
          <w:numId w:val="1"/>
        </w:numPr>
        <w:ind w:left="1418" w:hanging="1418"/>
      </w:pPr>
      <w:bookmarkStart w:id="13" w:name="_Toc380660098"/>
      <w:r>
        <w:t>Основные понятия, используемые в настоящей Схеме</w:t>
      </w:r>
      <w:bookmarkEnd w:id="13"/>
    </w:p>
    <w:p w:rsidR="008E0775" w:rsidRPr="00D31662" w:rsidRDefault="00D31662" w:rsidP="00D31662">
      <w:pPr>
        <w:spacing w:line="360" w:lineRule="auto"/>
        <w:ind w:firstLine="709"/>
        <w:jc w:val="both"/>
      </w:pPr>
      <w:r>
        <w:t>Понятия, используемые в настоящей</w:t>
      </w:r>
      <w:r w:rsidRPr="00D31662">
        <w:t xml:space="preserve"> </w:t>
      </w:r>
      <w:r>
        <w:t>Схеме</w:t>
      </w:r>
      <w:r w:rsidRPr="00D31662">
        <w:t>, применяются в следующем значении:</w:t>
      </w:r>
      <w:r w:rsidR="008E0775" w:rsidRPr="00D31662">
        <w:t> </w:t>
      </w:r>
    </w:p>
    <w:p w:rsidR="008E0775" w:rsidRDefault="005C452A" w:rsidP="00D31662">
      <w:pPr>
        <w:spacing w:line="360" w:lineRule="auto"/>
        <w:ind w:firstLine="709"/>
        <w:jc w:val="both"/>
      </w:pPr>
      <w:r w:rsidRPr="00777C4F">
        <w:rPr>
          <w:b/>
        </w:rPr>
        <w:t>Реклама</w:t>
      </w:r>
      <w:r w:rsidRPr="00D31662">
        <w:t xml:space="preserve"> </w:t>
      </w:r>
      <w:r w:rsidR="00777C4F">
        <w:t>–</w:t>
      </w:r>
      <w:r w:rsidR="008E0775" w:rsidRPr="00D31662">
        <w:t xml:space="preserve"> информация, распространенная любым способом, в любой форме и с использованием любых средств, адресованная неопределенному кругу лиц и направле</w:t>
      </w:r>
      <w:r w:rsidR="008E0775" w:rsidRPr="00D31662">
        <w:t>н</w:t>
      </w:r>
      <w:r w:rsidR="008E0775" w:rsidRPr="00D31662">
        <w:t>ная на привлечение внимания к объекту рекламирования, формирование или поддержание интереса к нему и его продвижение на рынке;</w:t>
      </w:r>
    </w:p>
    <w:p w:rsidR="005C452A" w:rsidRDefault="005C452A" w:rsidP="00D31662">
      <w:pPr>
        <w:spacing w:line="360" w:lineRule="auto"/>
        <w:ind w:firstLine="709"/>
        <w:jc w:val="both"/>
      </w:pPr>
      <w:r w:rsidRPr="00777C4F">
        <w:rPr>
          <w:b/>
        </w:rPr>
        <w:t>Рекламная конструкция</w:t>
      </w:r>
      <w:r w:rsidRPr="005C452A">
        <w:t xml:space="preserve"> </w:t>
      </w:r>
      <w:r w:rsidR="00777C4F">
        <w:t>–</w:t>
      </w:r>
      <w:r w:rsidRPr="005C452A">
        <w:t xml:space="preserve"> щит, стенд, строительная сетка, перетяжка, электро</w:t>
      </w:r>
      <w:r w:rsidRPr="005C452A">
        <w:t>н</w:t>
      </w:r>
      <w:r w:rsidRPr="005C452A">
        <w:t>ное табло, воздушный шар, аэростат, а также иное техническое средство стабильного те</w:t>
      </w:r>
      <w:r w:rsidRPr="005C452A">
        <w:t>р</w:t>
      </w:r>
      <w:r w:rsidRPr="005C452A">
        <w:t>риториального размещения, монтируемое и располагаемое на внешних стенах, крышах и иных конструктивных элементах зданий, строений, сооружений или вне их, а также ост</w:t>
      </w:r>
      <w:r w:rsidRPr="005C452A">
        <w:t>а</w:t>
      </w:r>
      <w:r w:rsidRPr="005C452A">
        <w:t>новочных пунктах движения общественного транспорта.</w:t>
      </w:r>
      <w:r w:rsidR="00016BC5">
        <w:t xml:space="preserve"> </w:t>
      </w:r>
      <w:r w:rsidR="00016BC5" w:rsidRPr="00016BC5">
        <w:t>Рекламные конструкции не я</w:t>
      </w:r>
      <w:r w:rsidR="00016BC5" w:rsidRPr="00016BC5">
        <w:t>в</w:t>
      </w:r>
      <w:r w:rsidR="00016BC5" w:rsidRPr="00016BC5">
        <w:t>ляются объектами недвижимости.</w:t>
      </w:r>
    </w:p>
    <w:p w:rsidR="00D701A4" w:rsidRDefault="00D701A4" w:rsidP="00D31662">
      <w:pPr>
        <w:spacing w:line="360" w:lineRule="auto"/>
        <w:ind w:firstLine="709"/>
        <w:jc w:val="both"/>
      </w:pPr>
      <w:r w:rsidRPr="00D701A4">
        <w:rPr>
          <w:b/>
        </w:rPr>
        <w:t>Временная рекламная конструкция</w:t>
      </w:r>
      <w:r>
        <w:t xml:space="preserve"> – рекламная конструкция, срок размещения которой обусловлен ее функциональным назначением и местом установки и составляет не более, чем 12 месяцев (строительные сетки, ограждения строительных площадок, мест торговли, иные подобные технические средства).</w:t>
      </w:r>
    </w:p>
    <w:p w:rsidR="002016CB" w:rsidRDefault="002016CB" w:rsidP="002016CB">
      <w:pPr>
        <w:spacing w:line="360" w:lineRule="auto"/>
        <w:ind w:firstLine="709"/>
        <w:jc w:val="both"/>
      </w:pPr>
      <w:r w:rsidRPr="000844B5">
        <w:rPr>
          <w:b/>
        </w:rPr>
        <w:t>Баннер</w:t>
      </w:r>
      <w:r>
        <w:t xml:space="preserve"> – графическое изображение рекламного характера, которое крепится к р</w:t>
      </w:r>
      <w:r>
        <w:t>е</w:t>
      </w:r>
      <w:r>
        <w:t>кламной конструкции в соответствии с требованиями,</w:t>
      </w:r>
      <w:r w:rsidRPr="000844B5">
        <w:t xml:space="preserve"> </w:t>
      </w:r>
      <w:r>
        <w:t xml:space="preserve">определенными проектом. </w:t>
      </w:r>
    </w:p>
    <w:p w:rsidR="002016CB" w:rsidRDefault="002016CB" w:rsidP="002016CB">
      <w:pPr>
        <w:spacing w:line="360" w:lineRule="auto"/>
        <w:ind w:firstLine="709"/>
        <w:jc w:val="both"/>
      </w:pPr>
      <w:r w:rsidRPr="00817D1A">
        <w:rPr>
          <w:b/>
        </w:rPr>
        <w:lastRenderedPageBreak/>
        <w:t>Социальная реклама</w:t>
      </w:r>
      <w:r w:rsidRPr="00817D1A">
        <w:t xml:space="preserve"> – вид некоммерческой рекламы, направленной на изменение моделей общественного поведения и привлечения внимания к проблемам социума.</w:t>
      </w:r>
    </w:p>
    <w:p w:rsidR="002016CB" w:rsidRDefault="002016CB" w:rsidP="002016CB">
      <w:pPr>
        <w:spacing w:line="360" w:lineRule="auto"/>
        <w:ind w:firstLine="709"/>
        <w:jc w:val="both"/>
      </w:pPr>
      <w:r>
        <w:rPr>
          <w:rFonts w:eastAsia="Arial Unicode MS"/>
          <w:b/>
          <w:color w:val="000000"/>
        </w:rPr>
        <w:t xml:space="preserve">Информационное поле </w:t>
      </w:r>
      <w:r w:rsidRPr="00955761">
        <w:rPr>
          <w:rFonts w:eastAsia="Arial Unicode MS"/>
          <w:b/>
          <w:color w:val="000000"/>
        </w:rPr>
        <w:t>рекламной конструкции</w:t>
      </w:r>
      <w:r>
        <w:rPr>
          <w:rFonts w:eastAsia="Arial Unicode MS"/>
          <w:b/>
          <w:color w:val="000000"/>
        </w:rPr>
        <w:t xml:space="preserve"> –</w:t>
      </w:r>
      <w:r>
        <w:rPr>
          <w:rFonts w:eastAsia="Arial Unicode MS"/>
          <w:color w:val="000000"/>
        </w:rPr>
        <w:t xml:space="preserve"> </w:t>
      </w:r>
      <w:r w:rsidRPr="00672B70">
        <w:t>часть рекламной конструкции, предназначенная для распространения рекламы</w:t>
      </w:r>
      <w:r>
        <w:t>.</w:t>
      </w:r>
    </w:p>
    <w:p w:rsidR="002016CB" w:rsidRPr="00955761" w:rsidRDefault="002016CB" w:rsidP="002016CB">
      <w:pPr>
        <w:spacing w:line="360" w:lineRule="auto"/>
        <w:ind w:firstLine="709"/>
        <w:jc w:val="both"/>
        <w:rPr>
          <w:b/>
        </w:rPr>
      </w:pPr>
      <w:r w:rsidRPr="00955761">
        <w:rPr>
          <w:b/>
        </w:rPr>
        <w:t xml:space="preserve">Эксплуатация </w:t>
      </w:r>
      <w:r w:rsidRPr="00955761">
        <w:rPr>
          <w:rFonts w:eastAsia="Arial Unicode MS"/>
          <w:b/>
          <w:color w:val="000000"/>
        </w:rPr>
        <w:t>рекламной конструкции</w:t>
      </w:r>
      <w:r>
        <w:rPr>
          <w:rFonts w:eastAsia="Arial Unicode MS"/>
          <w:b/>
          <w:color w:val="000000"/>
        </w:rPr>
        <w:t xml:space="preserve"> –</w:t>
      </w:r>
      <w:r w:rsidRPr="00955761">
        <w:t xml:space="preserve">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w:t>
      </w:r>
    </w:p>
    <w:p w:rsidR="002016CB" w:rsidRPr="00955761" w:rsidRDefault="002016CB" w:rsidP="002016CB">
      <w:pPr>
        <w:spacing w:line="360" w:lineRule="auto"/>
        <w:ind w:firstLine="709"/>
        <w:jc w:val="both"/>
      </w:pPr>
      <w:r w:rsidRPr="00955761">
        <w:rPr>
          <w:b/>
        </w:rPr>
        <w:t>Ответственный за эксплуатацию</w:t>
      </w:r>
      <w:r>
        <w:rPr>
          <w:b/>
        </w:rPr>
        <w:t xml:space="preserve"> </w:t>
      </w:r>
      <w:r w:rsidRPr="00955761">
        <w:rPr>
          <w:rFonts w:eastAsia="Arial Unicode MS"/>
          <w:b/>
          <w:color w:val="000000"/>
        </w:rPr>
        <w:t>рекламной конструкции</w:t>
      </w:r>
      <w:r>
        <w:rPr>
          <w:rFonts w:eastAsia="Arial Unicode MS"/>
          <w:b/>
          <w:color w:val="000000"/>
        </w:rPr>
        <w:t xml:space="preserve"> –</w:t>
      </w:r>
      <w:r w:rsidRPr="00955761">
        <w:t xml:space="preserve"> </w:t>
      </w:r>
      <w:r w:rsidRPr="00D31662">
        <w:t>лицо, осуществл</w:t>
      </w:r>
      <w:r w:rsidRPr="00D31662">
        <w:t>я</w:t>
      </w:r>
      <w:r w:rsidRPr="00D31662">
        <w:t>ющее распространение рекламы любым способом, в любой форме и с использованием любых средств</w:t>
      </w:r>
      <w:r w:rsidRPr="00955761">
        <w:t>.</w:t>
      </w:r>
    </w:p>
    <w:p w:rsidR="002016CB" w:rsidRDefault="002016CB" w:rsidP="002016CB">
      <w:pPr>
        <w:spacing w:line="360" w:lineRule="auto"/>
        <w:ind w:firstLine="709"/>
        <w:jc w:val="both"/>
      </w:pPr>
      <w:r w:rsidRPr="00777C4F">
        <w:rPr>
          <w:b/>
        </w:rPr>
        <w:t>Рекламодатель</w:t>
      </w:r>
      <w:r w:rsidRPr="00D31662">
        <w:t xml:space="preserve"> </w:t>
      </w:r>
      <w:r>
        <w:t>–</w:t>
      </w:r>
      <w:r w:rsidRPr="00D31662">
        <w:t xml:space="preserve"> изготовитель или продавец товара либо иное определившее об</w:t>
      </w:r>
      <w:r w:rsidRPr="00D31662">
        <w:t>ъ</w:t>
      </w:r>
      <w:r w:rsidRPr="00D31662">
        <w:t>ект рекламирования и (или) содержание рекламы лицо;</w:t>
      </w:r>
    </w:p>
    <w:p w:rsidR="002016CB" w:rsidRDefault="002016CB" w:rsidP="002016CB">
      <w:pPr>
        <w:spacing w:line="360" w:lineRule="auto"/>
        <w:ind w:firstLine="709"/>
        <w:jc w:val="both"/>
      </w:pPr>
      <w:r w:rsidRPr="00777C4F">
        <w:rPr>
          <w:b/>
        </w:rPr>
        <w:t>Рекламопроизводитель</w:t>
      </w:r>
      <w:r w:rsidRPr="00D31662">
        <w:t xml:space="preserve"> </w:t>
      </w:r>
      <w:r>
        <w:t>–</w:t>
      </w:r>
      <w:r w:rsidRPr="00D31662">
        <w:t xml:space="preserve"> лицо, осуществляющее полностью или частично прив</w:t>
      </w:r>
      <w:r w:rsidRPr="00D31662">
        <w:t>е</w:t>
      </w:r>
      <w:r w:rsidRPr="00D31662">
        <w:t>дение информации в готовую для распространения в виде рекламы форму;</w:t>
      </w:r>
    </w:p>
    <w:p w:rsidR="00A1668C" w:rsidRDefault="002016CB" w:rsidP="002016CB">
      <w:pPr>
        <w:spacing w:line="360" w:lineRule="auto"/>
        <w:ind w:firstLine="709"/>
        <w:jc w:val="both"/>
        <w:rPr>
          <w:rFonts w:eastAsiaTheme="majorEastAsia" w:cstheme="majorBidi"/>
          <w:b/>
          <w:szCs w:val="26"/>
        </w:rPr>
      </w:pPr>
      <w:r w:rsidRPr="00583941">
        <w:t>Иные понятия и т</w:t>
      </w:r>
      <w:r>
        <w:t>ермины, используемые в настоящей Схеме</w:t>
      </w:r>
      <w:r w:rsidRPr="00583941">
        <w:t>, употребляются в зн</w:t>
      </w:r>
      <w:r w:rsidRPr="00583941">
        <w:t>а</w:t>
      </w:r>
      <w:r w:rsidRPr="00583941">
        <w:t>чении, уст</w:t>
      </w:r>
      <w:r>
        <w:t xml:space="preserve">ановленном Федеральным законом «О рекламе», </w:t>
      </w:r>
      <w:r w:rsidRPr="009447AE">
        <w:t>Закон</w:t>
      </w:r>
      <w:r>
        <w:t xml:space="preserve">ом </w:t>
      </w:r>
      <w:r w:rsidRPr="009447AE">
        <w:t xml:space="preserve">Ставропольского края </w:t>
      </w:r>
      <w:r>
        <w:t xml:space="preserve">№ 117-кз от 10.12.2013 г. </w:t>
      </w:r>
      <w:r w:rsidRPr="009447AE">
        <w:t>«О некоторых вопросах, связанных с заключением договоров на установку и эксплуатацию рекламных конструкций»</w:t>
      </w:r>
      <w:r>
        <w:t>.</w:t>
      </w:r>
      <w:r w:rsidR="00A1668C">
        <w:br w:type="page"/>
      </w:r>
    </w:p>
    <w:p w:rsidR="00725A53" w:rsidRPr="005D0C45" w:rsidRDefault="00725A53" w:rsidP="00725A53">
      <w:pPr>
        <w:pStyle w:val="2"/>
        <w:numPr>
          <w:ilvl w:val="0"/>
          <w:numId w:val="1"/>
        </w:numPr>
        <w:ind w:left="1418" w:hanging="1418"/>
      </w:pPr>
      <w:bookmarkStart w:id="14" w:name="_Toc379447381"/>
      <w:bookmarkStart w:id="15" w:name="_Toc380660099"/>
      <w:r>
        <w:lastRenderedPageBreak/>
        <w:t>Типы и в</w:t>
      </w:r>
      <w:r w:rsidRPr="005D0C45">
        <w:t>иды рекламных конструкций</w:t>
      </w:r>
      <w:bookmarkEnd w:id="14"/>
      <w:bookmarkEnd w:id="15"/>
    </w:p>
    <w:p w:rsidR="00725A53" w:rsidRDefault="00725A53" w:rsidP="00725A53">
      <w:pPr>
        <w:spacing w:line="360" w:lineRule="auto"/>
        <w:ind w:firstLine="709"/>
        <w:jc w:val="both"/>
      </w:pPr>
      <w:r>
        <w:t>4.1. Основные типы рекламных конструкций, предусмотренных к размещению на территории Шпаковского муниципального района (Приложение 1):</w:t>
      </w:r>
    </w:p>
    <w:p w:rsidR="00725A53" w:rsidRDefault="00725A53" w:rsidP="00725A53">
      <w:pPr>
        <w:spacing w:line="360" w:lineRule="auto"/>
        <w:ind w:firstLine="709"/>
        <w:jc w:val="both"/>
      </w:pPr>
      <w:r w:rsidRPr="00132990">
        <w:rPr>
          <w:i/>
        </w:rPr>
        <w:t>Брандмауэры</w:t>
      </w:r>
      <w:r>
        <w:t xml:space="preserve"> – рекламные конструкции, размещаемые на плоскости стен зданий или сооружений, которые устанавливаются с учетом архитектурных особенностей этих зданий и сооружений, состоящие из каркаса, элементов крепления и имеющих одну п</w:t>
      </w:r>
      <w:r>
        <w:t>о</w:t>
      </w:r>
      <w:r>
        <w:t>верхность для размещения рекламы (далее — информационное поле).</w:t>
      </w:r>
    </w:p>
    <w:p w:rsidR="00725A53" w:rsidRDefault="00725A53" w:rsidP="00725A53">
      <w:pPr>
        <w:spacing w:line="360" w:lineRule="auto"/>
        <w:ind w:firstLine="709"/>
        <w:jc w:val="both"/>
      </w:pPr>
      <w:r w:rsidRPr="00132990">
        <w:rPr>
          <w:i/>
        </w:rPr>
        <w:t>Перетяжки</w:t>
      </w:r>
      <w:r>
        <w:t xml:space="preserve"> – рекламные конструкции, состоящие из отдельно стоящих опор, тр</w:t>
      </w:r>
      <w:r>
        <w:t>о</w:t>
      </w:r>
      <w:r>
        <w:t>совых конструкций и двух информационных полей. Возможно крепление тросовых ко</w:t>
      </w:r>
      <w:r>
        <w:t>н</w:t>
      </w:r>
      <w:r>
        <w:t>струкций к зданиям сооружениям. Информационное поле может быть выполнено из жес</w:t>
      </w:r>
      <w:r>
        <w:t>т</w:t>
      </w:r>
      <w:r>
        <w:t>ких материалов, материалов на мягкой основе, иметь светлое оформление, в том числе гирлянды.</w:t>
      </w:r>
    </w:p>
    <w:p w:rsidR="00725A53" w:rsidRDefault="00725A53" w:rsidP="00725A53">
      <w:pPr>
        <w:spacing w:line="360" w:lineRule="auto"/>
        <w:ind w:firstLine="709"/>
        <w:jc w:val="both"/>
      </w:pPr>
      <w:r w:rsidRPr="00132990">
        <w:rPr>
          <w:i/>
        </w:rPr>
        <w:t>Пиллары</w:t>
      </w:r>
      <w:r>
        <w:t xml:space="preserve"> – рекламные конструкции малого формата с внутренним подсветом (тре</w:t>
      </w:r>
      <w:r>
        <w:t>х</w:t>
      </w:r>
      <w:r>
        <w:t>гранные тумбы), с тремя информационными полями, размер каждого из которых не более 1,4 x 3,0 метра, присоединяемых к земельному участку и состоящие из основания, каркаса и информационного поля вогнутой формы.</w:t>
      </w:r>
    </w:p>
    <w:p w:rsidR="00725A53" w:rsidRDefault="00725A53" w:rsidP="00725A53">
      <w:pPr>
        <w:spacing w:line="360" w:lineRule="auto"/>
        <w:ind w:firstLine="709"/>
        <w:jc w:val="both"/>
      </w:pPr>
      <w:r w:rsidRPr="00132990">
        <w:rPr>
          <w:i/>
        </w:rPr>
        <w:t>Рекламные конструкции в составе остановочных пунктов движения обществе</w:t>
      </w:r>
      <w:r w:rsidRPr="00132990">
        <w:rPr>
          <w:i/>
        </w:rPr>
        <w:t>н</w:t>
      </w:r>
      <w:r w:rsidRPr="00132990">
        <w:rPr>
          <w:i/>
        </w:rPr>
        <w:t>ного транспорта</w:t>
      </w:r>
      <w:r>
        <w:t xml:space="preserve"> – рекламные конструкции с информационным полем, размещаемые на элементах остановочных пунктов.</w:t>
      </w:r>
    </w:p>
    <w:p w:rsidR="00725A53" w:rsidRDefault="00725A53" w:rsidP="00725A53">
      <w:pPr>
        <w:spacing w:line="360" w:lineRule="auto"/>
        <w:ind w:firstLine="709"/>
        <w:jc w:val="both"/>
      </w:pPr>
      <w:r w:rsidRPr="00132990">
        <w:rPr>
          <w:i/>
        </w:rPr>
        <w:t>Рекламные конструкции, совмещенные с элементами уличной мебели</w:t>
      </w:r>
      <w:r>
        <w:t xml:space="preserve"> (на парковых скамейках, уличных терминалах оплаты и т. д.) – рекламные конструкции</w:t>
      </w:r>
      <w:r w:rsidRPr="004E7748">
        <w:t xml:space="preserve"> </w:t>
      </w:r>
      <w:r>
        <w:t>с информац</w:t>
      </w:r>
      <w:r>
        <w:t>и</w:t>
      </w:r>
      <w:r>
        <w:t xml:space="preserve">онным полем, размещаемые на элементах уличной мебели. </w:t>
      </w:r>
      <w:r w:rsidRPr="000E6B10">
        <w:t>Под элементами уличной м</w:t>
      </w:r>
      <w:r w:rsidRPr="000E6B10">
        <w:t>е</w:t>
      </w:r>
      <w:r w:rsidRPr="000E6B10">
        <w:t>бели, совмещенными с рекламными конструкциями, понимаются павильоны ожидания пассажирского транспорта, указатели остановок пассажирского транспорта, у</w:t>
      </w:r>
      <w:r>
        <w:t>личные ск</w:t>
      </w:r>
      <w:r>
        <w:t>а</w:t>
      </w:r>
      <w:r>
        <w:t xml:space="preserve">мьи, урны для мусора </w:t>
      </w:r>
      <w:r w:rsidRPr="000E6B10">
        <w:t xml:space="preserve">при условии, что площадь рекламного поля (стороны) не превышает двух третей площади всего информационного поля (стороны) элемента уличной </w:t>
      </w:r>
      <w:r>
        <w:t>мебели</w:t>
      </w:r>
      <w:r w:rsidRPr="000E6B10">
        <w:t>.</w:t>
      </w:r>
    </w:p>
    <w:p w:rsidR="00725A53" w:rsidRDefault="00725A53" w:rsidP="00725A53">
      <w:pPr>
        <w:spacing w:line="360" w:lineRule="auto"/>
        <w:ind w:firstLine="709"/>
        <w:jc w:val="both"/>
      </w:pPr>
      <w:r w:rsidRPr="00132990">
        <w:rPr>
          <w:i/>
        </w:rPr>
        <w:t>Сити-борды</w:t>
      </w:r>
      <w:r>
        <w:t xml:space="preserve"> – рекламные конструкции среднего формата с внутренним подсветом, состоящие из фундамента, каркаса, опоры и имеющие одно или два информационных п</w:t>
      </w:r>
      <w:r>
        <w:t>о</w:t>
      </w:r>
      <w:r>
        <w:t>ля, размер каждого из которых составляет не более 3,7 x 2,7 метра.</w:t>
      </w:r>
    </w:p>
    <w:p w:rsidR="00725A53" w:rsidRDefault="00725A53" w:rsidP="00725A53">
      <w:pPr>
        <w:spacing w:line="360" w:lineRule="auto"/>
        <w:ind w:firstLine="709"/>
        <w:jc w:val="both"/>
      </w:pPr>
      <w:r w:rsidRPr="00132990">
        <w:rPr>
          <w:i/>
        </w:rPr>
        <w:t>Сити-форматы</w:t>
      </w:r>
      <w:r>
        <w:t xml:space="preserve"> (пилоны) – двухсторонние рекламные конструкции малого форм</w:t>
      </w:r>
      <w:r>
        <w:t>а</w:t>
      </w:r>
      <w:r>
        <w:t>та с внутренним подсветом, располагаемые на тротуарах или прилегающих к тротуарам газонах, имеющие два информационных поля, размер каждого из которых составляет не более 1,2 x 1,8 метра.</w:t>
      </w:r>
    </w:p>
    <w:p w:rsidR="00725A53" w:rsidRDefault="00725A53" w:rsidP="00725A53">
      <w:pPr>
        <w:spacing w:line="360" w:lineRule="auto"/>
        <w:ind w:firstLine="709"/>
        <w:jc w:val="both"/>
      </w:pPr>
      <w:r w:rsidRPr="00132990">
        <w:rPr>
          <w:i/>
        </w:rPr>
        <w:t>Суперборды</w:t>
      </w:r>
      <w:r>
        <w:t xml:space="preserve"> (суперсайты) – щитовые рекламные конструкции большого формата, оборудованные внешним подсветом, состоящие из фундамента, каркаса, опоры и име</w:t>
      </w:r>
      <w:r>
        <w:t>ю</w:t>
      </w:r>
      <w:r>
        <w:lastRenderedPageBreak/>
        <w:t>щие не более трех информационных полей, размер каждого может составлять 12,0 x 4,0 метра 12,0 х 5,0 метра или 15,0 x 5, 0 метра.</w:t>
      </w:r>
    </w:p>
    <w:p w:rsidR="00725A53" w:rsidRDefault="00725A53" w:rsidP="00725A53">
      <w:pPr>
        <w:spacing w:line="360" w:lineRule="auto"/>
        <w:ind w:firstLine="709"/>
        <w:jc w:val="both"/>
      </w:pPr>
      <w:r w:rsidRPr="00132990">
        <w:rPr>
          <w:i/>
        </w:rPr>
        <w:t>Щиты</w:t>
      </w:r>
      <w:r>
        <w:t xml:space="preserve"> 6,0 x 3, 0 метра – щитовые рекламные конструкции, среднего формата, с</w:t>
      </w:r>
      <w:r>
        <w:t>о</w:t>
      </w:r>
      <w:r>
        <w:t>стоящие из фундамента, каркаса, опоры и имеющие одно или два информационных поля размером 6,0 x 3,0 метра.</w:t>
      </w:r>
    </w:p>
    <w:p w:rsidR="00725A53" w:rsidRDefault="00725A53" w:rsidP="00725A53">
      <w:pPr>
        <w:spacing w:line="360" w:lineRule="auto"/>
        <w:ind w:firstLine="709"/>
        <w:jc w:val="both"/>
      </w:pPr>
      <w:r w:rsidRPr="00132990">
        <w:rPr>
          <w:i/>
        </w:rPr>
        <w:t>Электронные табло</w:t>
      </w:r>
      <w:r>
        <w:t xml:space="preserve"> – рекламные конструкции, предназначенные для воспроизв</w:t>
      </w:r>
      <w:r>
        <w:t>е</w:t>
      </w:r>
      <w:r>
        <w:t>дения изображения на плоскости экрана за счет светоизлучения светодиодов, ламп, иных источников света или светоотражающих элементов.</w:t>
      </w:r>
    </w:p>
    <w:p w:rsidR="00725A53" w:rsidRDefault="00725A53" w:rsidP="00725A53">
      <w:pPr>
        <w:spacing w:line="360" w:lineRule="auto"/>
        <w:ind w:firstLine="709"/>
        <w:jc w:val="both"/>
      </w:pPr>
      <w:r w:rsidRPr="00132990">
        <w:rPr>
          <w:i/>
        </w:rPr>
        <w:t>Призматроны</w:t>
      </w:r>
      <w:r>
        <w:t xml:space="preserve"> – рекламные конструкции, визуальная поверхность которых состоит из трехгранных поворачивающихся призм.</w:t>
      </w:r>
    </w:p>
    <w:p w:rsidR="00725A53" w:rsidRDefault="00725A53" w:rsidP="00725A53">
      <w:pPr>
        <w:spacing w:line="360" w:lineRule="auto"/>
        <w:ind w:firstLine="709"/>
        <w:jc w:val="both"/>
      </w:pPr>
      <w:r>
        <w:t>4.2</w:t>
      </w:r>
      <w:r w:rsidRPr="000E6B10">
        <w:t xml:space="preserve">. </w:t>
      </w:r>
      <w:r>
        <w:t>Основные виды рекламных конструкций, предусмотренных к размещению на территории Шпаковского муниципального района:</w:t>
      </w:r>
    </w:p>
    <w:p w:rsidR="00725A53" w:rsidRPr="00EB20B5" w:rsidRDefault="00725A53" w:rsidP="00725A53">
      <w:pPr>
        <w:spacing w:line="360" w:lineRule="auto"/>
        <w:ind w:firstLine="709"/>
        <w:jc w:val="both"/>
        <w:rPr>
          <w:i/>
          <w:u w:val="single"/>
        </w:rPr>
      </w:pPr>
      <w:r w:rsidRPr="00EB20B5">
        <w:rPr>
          <w:i/>
          <w:u w:val="single"/>
        </w:rPr>
        <w:t>по месту расположени</w:t>
      </w:r>
      <w:r>
        <w:rPr>
          <w:i/>
          <w:u w:val="single"/>
        </w:rPr>
        <w:t>я</w:t>
      </w:r>
    </w:p>
    <w:p w:rsidR="00725A53" w:rsidRPr="000E6B10" w:rsidRDefault="00725A53" w:rsidP="00725A53">
      <w:pPr>
        <w:spacing w:line="360" w:lineRule="auto"/>
        <w:ind w:firstLine="709"/>
        <w:jc w:val="both"/>
      </w:pPr>
      <w:r w:rsidRPr="000E6B10">
        <w:t>- отдельно стоящие рекламные конструкции - стационарные наземные рекламные конструкции на собственных опорах;</w:t>
      </w:r>
    </w:p>
    <w:p w:rsidR="00725A53" w:rsidRPr="000E6B10" w:rsidRDefault="00725A53" w:rsidP="00725A53">
      <w:pPr>
        <w:spacing w:line="360" w:lineRule="auto"/>
        <w:ind w:firstLine="709"/>
        <w:jc w:val="both"/>
      </w:pPr>
      <w:r w:rsidRPr="000E6B10">
        <w:t>- рекламные конструкции, располагаемые на внешних стенах, крышах и иных ко</w:t>
      </w:r>
      <w:r w:rsidRPr="000E6B10">
        <w:t>н</w:t>
      </w:r>
      <w:r w:rsidRPr="000E6B10">
        <w:t>структивных элементах зданий, строений и сооружений, остановочных пунктов движения общественного транспорта;</w:t>
      </w:r>
    </w:p>
    <w:p w:rsidR="00725A53" w:rsidRPr="000E6B10" w:rsidRDefault="00725A53" w:rsidP="00725A53">
      <w:pPr>
        <w:spacing w:line="360" w:lineRule="auto"/>
        <w:ind w:firstLine="709"/>
        <w:jc w:val="both"/>
      </w:pPr>
      <w:r w:rsidRPr="000E6B10">
        <w:t>- рекламные конструкции, располагаемые на столбах освещения, опорах контак</w:t>
      </w:r>
      <w:r w:rsidRPr="000E6B10">
        <w:t>т</w:t>
      </w:r>
      <w:r w:rsidRPr="000E6B10">
        <w:t>ной сети.</w:t>
      </w:r>
    </w:p>
    <w:p w:rsidR="00725A53" w:rsidRPr="00EB20B5" w:rsidRDefault="00725A53" w:rsidP="00725A53">
      <w:pPr>
        <w:spacing w:line="360" w:lineRule="auto"/>
        <w:ind w:firstLine="709"/>
        <w:jc w:val="both"/>
        <w:rPr>
          <w:i/>
          <w:u w:val="single"/>
        </w:rPr>
      </w:pPr>
      <w:r w:rsidRPr="00EB20B5">
        <w:rPr>
          <w:i/>
          <w:u w:val="single"/>
        </w:rPr>
        <w:t>по площади информационного поля</w:t>
      </w:r>
    </w:p>
    <w:p w:rsidR="00725A53" w:rsidRPr="000E6B10" w:rsidRDefault="00725A53" w:rsidP="00725A53">
      <w:pPr>
        <w:spacing w:line="360" w:lineRule="auto"/>
        <w:ind w:firstLine="709"/>
        <w:jc w:val="both"/>
      </w:pPr>
      <w:r w:rsidRPr="000E6B10">
        <w:t>- малогабаритные рекламные конструкции с площадью одного рекламного поля (стороны) менее 6 кв. м;</w:t>
      </w:r>
    </w:p>
    <w:p w:rsidR="00725A53" w:rsidRPr="000E6B10" w:rsidRDefault="00725A53" w:rsidP="00725A53">
      <w:pPr>
        <w:spacing w:line="360" w:lineRule="auto"/>
        <w:ind w:firstLine="709"/>
        <w:jc w:val="both"/>
      </w:pPr>
      <w:r w:rsidRPr="000E6B10">
        <w:t>- крупногабаритные рекламные конструкции с площадью одного рекламного поля (стороны) от 6 кв. м до 18 кв. м включительно;</w:t>
      </w:r>
    </w:p>
    <w:p w:rsidR="00725A53" w:rsidRPr="000E6B10" w:rsidRDefault="00725A53" w:rsidP="00725A53">
      <w:pPr>
        <w:spacing w:line="360" w:lineRule="auto"/>
        <w:ind w:firstLine="709"/>
        <w:jc w:val="both"/>
      </w:pPr>
      <w:r w:rsidRPr="000E6B10">
        <w:t>- рекламные конструкции особо крупных форматов с площадью одного рекламного поля (стороны) более 18 кв. м.</w:t>
      </w:r>
    </w:p>
    <w:p w:rsidR="00B12C7D" w:rsidRPr="005D0C45" w:rsidRDefault="00B12C7D" w:rsidP="00B12C7D">
      <w:pPr>
        <w:pStyle w:val="2"/>
        <w:numPr>
          <w:ilvl w:val="0"/>
          <w:numId w:val="1"/>
        </w:numPr>
        <w:ind w:left="1418" w:hanging="1418"/>
      </w:pPr>
      <w:bookmarkStart w:id="16" w:name="_Toc380660100"/>
      <w:r>
        <w:t>Схем</w:t>
      </w:r>
      <w:r w:rsidR="009F0CC5">
        <w:t>а</w:t>
      </w:r>
      <w:r>
        <w:t xml:space="preserve"> </w:t>
      </w:r>
      <w:r w:rsidR="009F0CC5">
        <w:t xml:space="preserve">размещения рекламных конструкций </w:t>
      </w:r>
      <w:r>
        <w:t>по отношению к докуме</w:t>
      </w:r>
      <w:r>
        <w:t>н</w:t>
      </w:r>
      <w:r>
        <w:t>там территориального планирования и градостроительного зониров</w:t>
      </w:r>
      <w:r>
        <w:t>а</w:t>
      </w:r>
      <w:r>
        <w:t xml:space="preserve">ния </w:t>
      </w:r>
      <w:r w:rsidR="00A1668C">
        <w:t>Шпаковского муниципального района</w:t>
      </w:r>
      <w:r w:rsidR="00A963AB">
        <w:t xml:space="preserve"> Ставропольского края</w:t>
      </w:r>
      <w:bookmarkEnd w:id="16"/>
    </w:p>
    <w:p w:rsidR="00725A53" w:rsidRDefault="00725A53" w:rsidP="00725A53">
      <w:pPr>
        <w:spacing w:line="360" w:lineRule="auto"/>
        <w:ind w:firstLine="709"/>
        <w:jc w:val="both"/>
      </w:pPr>
      <w:r>
        <w:t>5.1. Схема разрабатывается на основе и в соответствии со Схемой территориальн</w:t>
      </w:r>
      <w:r>
        <w:t>о</w:t>
      </w:r>
      <w:r>
        <w:t xml:space="preserve">го планирования Шпаковского района Ставропольского края. </w:t>
      </w:r>
    </w:p>
    <w:p w:rsidR="00725A53" w:rsidRDefault="00725A53" w:rsidP="00725A53">
      <w:pPr>
        <w:spacing w:line="360" w:lineRule="auto"/>
        <w:ind w:firstLine="709"/>
        <w:jc w:val="both"/>
      </w:pPr>
      <w:r>
        <w:t>5.2. Схема подлежит предварительному согласованию</w:t>
      </w:r>
      <w:r w:rsidRPr="00D74E26">
        <w:t xml:space="preserve"> </w:t>
      </w:r>
      <w:r>
        <w:t>в уполномоченном</w:t>
      </w:r>
      <w:r w:rsidRPr="00D74E26">
        <w:t xml:space="preserve"> орган</w:t>
      </w:r>
      <w:r>
        <w:t>е</w:t>
      </w:r>
      <w:r w:rsidRPr="00D74E26">
        <w:t xml:space="preserve"> исполнительной власти Ставропольского края по предварительному согласованию схем размещения рекламных конструкций</w:t>
      </w:r>
      <w:r>
        <w:t xml:space="preserve"> на соответствие ее утвержденным документам те</w:t>
      </w:r>
      <w:r>
        <w:t>р</w:t>
      </w:r>
      <w:r>
        <w:lastRenderedPageBreak/>
        <w:t>риториального планирования. Копия заключения о согласовании Схемы в уполномоче</w:t>
      </w:r>
      <w:r>
        <w:t>н</w:t>
      </w:r>
      <w:r>
        <w:t>ном</w:t>
      </w:r>
      <w:r w:rsidRPr="00D74E26">
        <w:t xml:space="preserve"> орган</w:t>
      </w:r>
      <w:r>
        <w:t>е</w:t>
      </w:r>
      <w:r w:rsidRPr="00D74E26">
        <w:t xml:space="preserve"> исполнительной власти Ставропольского края по предварительному соглас</w:t>
      </w:r>
      <w:r w:rsidRPr="00D74E26">
        <w:t>о</w:t>
      </w:r>
      <w:r w:rsidRPr="00D74E26">
        <w:t>ванию схем размещения рекламных конструкций</w:t>
      </w:r>
      <w:r>
        <w:t xml:space="preserve"> является обязательным приложением к настоящему документу. </w:t>
      </w:r>
    </w:p>
    <w:p w:rsidR="004927C3" w:rsidRDefault="004927C3" w:rsidP="0083027B">
      <w:pPr>
        <w:spacing w:line="360" w:lineRule="auto"/>
        <w:ind w:firstLine="709"/>
        <w:jc w:val="both"/>
      </w:pPr>
    </w:p>
    <w:p w:rsidR="00A963AB" w:rsidRPr="005D0C45" w:rsidRDefault="00A963AB" w:rsidP="00A963AB">
      <w:pPr>
        <w:pStyle w:val="2"/>
        <w:numPr>
          <w:ilvl w:val="0"/>
          <w:numId w:val="1"/>
        </w:numPr>
        <w:ind w:left="1418" w:hanging="1418"/>
      </w:pPr>
      <w:bookmarkStart w:id="17" w:name="_Toc380660101"/>
      <w:r>
        <w:t>Общие положения по отношению к ранее возникшим правам</w:t>
      </w:r>
      <w:bookmarkEnd w:id="17"/>
    </w:p>
    <w:p w:rsidR="00A963AB" w:rsidRDefault="002B2424" w:rsidP="00A963AB">
      <w:pPr>
        <w:spacing w:line="360" w:lineRule="auto"/>
        <w:ind w:firstLine="709"/>
        <w:jc w:val="both"/>
      </w:pPr>
      <w:r>
        <w:t>6.</w:t>
      </w:r>
      <w:r w:rsidR="00A963AB">
        <w:t xml:space="preserve">1. </w:t>
      </w:r>
      <w:r w:rsidR="00A963AB" w:rsidRPr="00512BDB">
        <w:t>Принятые до введ</w:t>
      </w:r>
      <w:r w:rsidR="00A963AB">
        <w:t>ения в действие настоящей</w:t>
      </w:r>
      <w:r w:rsidR="00A963AB" w:rsidRPr="00512BDB">
        <w:t xml:space="preserve"> </w:t>
      </w:r>
      <w:r w:rsidR="00A963AB">
        <w:t>Схемы</w:t>
      </w:r>
      <w:r w:rsidR="00A963AB" w:rsidRPr="00512BDB">
        <w:t xml:space="preserve"> нормативные правовые акты органов местного самоуправления по вопросам </w:t>
      </w:r>
      <w:r w:rsidR="00A963AB">
        <w:t>размещения и использования р</w:t>
      </w:r>
      <w:r w:rsidR="00A963AB">
        <w:t>е</w:t>
      </w:r>
      <w:r w:rsidR="00A963AB">
        <w:t xml:space="preserve">кламных конструкций на территории </w:t>
      </w:r>
      <w:r w:rsidR="00A1668C">
        <w:t>Шпаковского муниципального района</w:t>
      </w:r>
      <w:r w:rsidR="00A963AB">
        <w:t xml:space="preserve"> Ставропол</w:t>
      </w:r>
      <w:r w:rsidR="00A963AB">
        <w:t>ь</w:t>
      </w:r>
      <w:r w:rsidR="00A963AB">
        <w:t>ского края</w:t>
      </w:r>
      <w:r w:rsidR="00A963AB" w:rsidRPr="00512BDB">
        <w:t xml:space="preserve"> применяются в части, не противоречащей настоя</w:t>
      </w:r>
      <w:r w:rsidR="00A963AB">
        <w:t>щей Схеме</w:t>
      </w:r>
      <w:r w:rsidR="00A963AB" w:rsidRPr="00512BDB">
        <w:t>.</w:t>
      </w:r>
    </w:p>
    <w:p w:rsidR="00C25A9C" w:rsidRPr="00512BDB" w:rsidRDefault="002B2424" w:rsidP="00C25A9C">
      <w:pPr>
        <w:spacing w:line="360" w:lineRule="auto"/>
        <w:ind w:firstLine="709"/>
        <w:jc w:val="both"/>
      </w:pPr>
      <w:r>
        <w:t>6.</w:t>
      </w:r>
      <w:r w:rsidR="00794A1D">
        <w:t>2</w:t>
      </w:r>
      <w:r w:rsidR="00794A1D" w:rsidRPr="00512BDB">
        <w:t xml:space="preserve">. </w:t>
      </w:r>
      <w:r w:rsidR="00C25A9C">
        <w:t>Рекламные конструкции</w:t>
      </w:r>
      <w:r w:rsidR="00C25A9C" w:rsidRPr="00512BDB">
        <w:t>, существовавшие на законных основаниях до введения в действие настоящ</w:t>
      </w:r>
      <w:r w:rsidR="00C25A9C">
        <w:t>ей</w:t>
      </w:r>
      <w:r w:rsidR="00C25A9C" w:rsidRPr="00512BDB">
        <w:t xml:space="preserve"> </w:t>
      </w:r>
      <w:r w:rsidR="00C25A9C">
        <w:t>Схемы</w:t>
      </w:r>
      <w:r w:rsidR="00C25A9C" w:rsidRPr="00512BDB">
        <w:t>, являются несоответству</w:t>
      </w:r>
      <w:r w:rsidR="00C25A9C">
        <w:t>ющими настоящей</w:t>
      </w:r>
      <w:r w:rsidR="00C25A9C" w:rsidRPr="00512BDB">
        <w:t xml:space="preserve"> </w:t>
      </w:r>
      <w:r w:rsidR="00C25A9C">
        <w:t>Схеме</w:t>
      </w:r>
      <w:r w:rsidR="00C25A9C" w:rsidRPr="00512BDB">
        <w:t xml:space="preserve"> в случаях, когда эти объекты:</w:t>
      </w:r>
    </w:p>
    <w:p w:rsidR="00794A1D" w:rsidRPr="00512BDB" w:rsidRDefault="00794A1D" w:rsidP="00794A1D">
      <w:pPr>
        <w:spacing w:line="360" w:lineRule="auto"/>
        <w:ind w:firstLine="709"/>
        <w:jc w:val="both"/>
      </w:pPr>
      <w:r w:rsidRPr="00512BDB">
        <w:t xml:space="preserve">1) </w:t>
      </w:r>
      <w:r>
        <w:t>размещены за пределами зон и локаций, предусмотренных в Схеме для разм</w:t>
      </w:r>
      <w:r>
        <w:t>е</w:t>
      </w:r>
      <w:r>
        <w:t>щения рекламных конструкций</w:t>
      </w:r>
      <w:r w:rsidRPr="00512BDB">
        <w:t>;</w:t>
      </w:r>
    </w:p>
    <w:p w:rsidR="00794A1D" w:rsidRPr="00512BDB" w:rsidRDefault="00794A1D" w:rsidP="00794A1D">
      <w:pPr>
        <w:spacing w:line="360" w:lineRule="auto"/>
        <w:ind w:firstLine="709"/>
        <w:jc w:val="both"/>
      </w:pPr>
      <w:r w:rsidRPr="00512BDB">
        <w:t xml:space="preserve">2) имеют </w:t>
      </w:r>
      <w:r>
        <w:t>типы и виды, параметры и характеристики рекламных конструкций, не соответствующие установленным настоящей Схемой для конкретной зоны размещения рекламных конструкций</w:t>
      </w:r>
      <w:r w:rsidRPr="00512BDB">
        <w:t>;</w:t>
      </w:r>
    </w:p>
    <w:p w:rsidR="00794A1D" w:rsidRPr="00512BDB" w:rsidRDefault="00794A1D" w:rsidP="00794A1D">
      <w:pPr>
        <w:spacing w:line="360" w:lineRule="auto"/>
        <w:ind w:firstLine="709"/>
        <w:jc w:val="both"/>
      </w:pPr>
      <w:r w:rsidRPr="00512BDB">
        <w:t xml:space="preserve">3) </w:t>
      </w:r>
      <w:r>
        <w:t>нарушают требования обеспечения эстетичного внешнего архитектурного обл</w:t>
      </w:r>
      <w:r>
        <w:t>и</w:t>
      </w:r>
      <w:r>
        <w:t>ка сложившейся застройки, градостроительные нормы и правила, требования безопасн</w:t>
      </w:r>
      <w:r>
        <w:t>о</w:t>
      </w:r>
      <w:r>
        <w:t>сти</w:t>
      </w:r>
      <w:r w:rsidRPr="00512BDB">
        <w:t>.</w:t>
      </w:r>
    </w:p>
    <w:p w:rsidR="00C25A9C" w:rsidRDefault="002B2424" w:rsidP="00C25A9C">
      <w:pPr>
        <w:spacing w:line="360" w:lineRule="auto"/>
        <w:ind w:firstLine="709"/>
        <w:jc w:val="both"/>
      </w:pPr>
      <w:r>
        <w:t>6.</w:t>
      </w:r>
      <w:r w:rsidR="002A35B4">
        <w:t>3</w:t>
      </w:r>
      <w:r w:rsidR="00A963AB" w:rsidRPr="00512BDB">
        <w:t xml:space="preserve">. </w:t>
      </w:r>
      <w:r w:rsidR="00C25A9C" w:rsidRPr="00512BDB">
        <w:t xml:space="preserve">Разрешения на </w:t>
      </w:r>
      <w:r w:rsidR="00C25A9C">
        <w:t>установку рекламных конструкций</w:t>
      </w:r>
      <w:r w:rsidR="00C25A9C" w:rsidRPr="00512BDB">
        <w:t>, выданные физическим и юридическим ли</w:t>
      </w:r>
      <w:r w:rsidR="00C25A9C">
        <w:t xml:space="preserve">цам </w:t>
      </w:r>
      <w:r w:rsidR="00C25A9C" w:rsidRPr="00512BDB">
        <w:t>до введе</w:t>
      </w:r>
      <w:r w:rsidR="00C25A9C">
        <w:t xml:space="preserve">ния в действие настоящей Схемы и не противоречащие ей, </w:t>
      </w:r>
      <w:r w:rsidR="00C25A9C" w:rsidRPr="00512BDB">
        <w:t>являются действительными</w:t>
      </w:r>
      <w:r w:rsidR="00C25A9C">
        <w:t xml:space="preserve"> и действуют до окончания срока полученного разрешения</w:t>
      </w:r>
      <w:r w:rsidR="00C25A9C" w:rsidRPr="00512BDB">
        <w:t>.</w:t>
      </w:r>
      <w:r w:rsidR="00C25A9C">
        <w:t xml:space="preserve"> </w:t>
      </w:r>
      <w:r w:rsidR="00C25A9C" w:rsidRPr="00512BDB">
        <w:t xml:space="preserve">Разрешения на </w:t>
      </w:r>
      <w:r w:rsidR="00C25A9C">
        <w:t>установку рекламных конструкций</w:t>
      </w:r>
      <w:r w:rsidR="00C25A9C" w:rsidRPr="00512BDB">
        <w:t>, выданные физическим и юридическим ли</w:t>
      </w:r>
      <w:r w:rsidR="00C25A9C">
        <w:t xml:space="preserve">цам </w:t>
      </w:r>
      <w:r w:rsidR="00C25A9C" w:rsidRPr="00512BDB">
        <w:t>до введе</w:t>
      </w:r>
      <w:r w:rsidR="00C25A9C">
        <w:t>ния в действие настоящей Схемы и не соответствующие ей подлежат д</w:t>
      </w:r>
      <w:r w:rsidR="00C25A9C">
        <w:t>е</w:t>
      </w:r>
      <w:r w:rsidR="00C25A9C">
        <w:t>монтажу.</w:t>
      </w:r>
    </w:p>
    <w:p w:rsidR="00C25A9C" w:rsidRDefault="00C25A9C" w:rsidP="00C25A9C">
      <w:pPr>
        <w:spacing w:line="360" w:lineRule="auto"/>
        <w:ind w:firstLine="709"/>
        <w:jc w:val="both"/>
      </w:pPr>
    </w:p>
    <w:p w:rsidR="00C25A9C" w:rsidRDefault="00C25A9C" w:rsidP="00C25A9C">
      <w:pPr>
        <w:spacing w:line="360" w:lineRule="auto"/>
        <w:ind w:firstLine="709"/>
        <w:jc w:val="both"/>
      </w:pPr>
    </w:p>
    <w:p w:rsidR="00725A53" w:rsidRDefault="00725A53" w:rsidP="00C25A9C">
      <w:pPr>
        <w:spacing w:line="360" w:lineRule="auto"/>
        <w:ind w:firstLine="709"/>
        <w:jc w:val="both"/>
        <w:rPr>
          <w:rFonts w:cstheme="majorBidi"/>
          <w:b/>
          <w:bCs/>
          <w:sz w:val="28"/>
          <w:szCs w:val="26"/>
        </w:rPr>
      </w:pPr>
      <w:r>
        <w:br w:type="page"/>
      </w:r>
    </w:p>
    <w:p w:rsidR="00E820B8" w:rsidRPr="00E820B8" w:rsidRDefault="00E820B8" w:rsidP="00E820B8">
      <w:pPr>
        <w:pStyle w:val="1"/>
        <w:rPr>
          <w:rFonts w:eastAsia="Times New Roman"/>
        </w:rPr>
      </w:pPr>
      <w:bookmarkStart w:id="18" w:name="_Toc380660102"/>
      <w:r w:rsidRPr="00E820B8">
        <w:rPr>
          <w:rFonts w:eastAsia="Times New Roman"/>
        </w:rPr>
        <w:lastRenderedPageBreak/>
        <w:t xml:space="preserve">ЧАСТЬ 2. </w:t>
      </w:r>
      <w:r>
        <w:rPr>
          <w:rFonts w:eastAsia="Times New Roman"/>
        </w:rPr>
        <w:t xml:space="preserve">ПОЛОЖЕНИЕ О ПОРЯДКЕ РАЗМЕЩЕНИЯ, </w:t>
      </w:r>
      <w:r w:rsidRPr="00E820B8">
        <w:rPr>
          <w:rFonts w:eastAsia="Times New Roman"/>
        </w:rPr>
        <w:t>ЭКСПЛУ</w:t>
      </w:r>
      <w:r w:rsidRPr="00E820B8">
        <w:rPr>
          <w:rFonts w:eastAsia="Times New Roman"/>
        </w:rPr>
        <w:t>А</w:t>
      </w:r>
      <w:r w:rsidRPr="00E820B8">
        <w:rPr>
          <w:rFonts w:eastAsia="Times New Roman"/>
        </w:rPr>
        <w:t xml:space="preserve">ТАЦИИ И УТИЛИЗАЦИИ </w:t>
      </w:r>
      <w:r>
        <w:rPr>
          <w:rFonts w:eastAsia="Times New Roman"/>
        </w:rPr>
        <w:t>РЕКЛАМНЫХ КОНСТРУКЦИЙ</w:t>
      </w:r>
      <w:bookmarkEnd w:id="18"/>
    </w:p>
    <w:p w:rsidR="00CF533B" w:rsidRDefault="00CF533B" w:rsidP="00E820B8">
      <w:pPr>
        <w:shd w:val="clear" w:color="auto" w:fill="FFFFFF"/>
        <w:spacing w:line="300" w:lineRule="atLeast"/>
        <w:rPr>
          <w:rFonts w:ascii="Arial" w:hAnsi="Arial" w:cs="Arial"/>
          <w:color w:val="000000"/>
          <w:sz w:val="21"/>
          <w:szCs w:val="21"/>
        </w:rPr>
      </w:pPr>
    </w:p>
    <w:p w:rsidR="00583941" w:rsidRDefault="00A24B23" w:rsidP="00583941">
      <w:pPr>
        <w:pStyle w:val="2"/>
        <w:numPr>
          <w:ilvl w:val="0"/>
          <w:numId w:val="1"/>
        </w:numPr>
        <w:ind w:left="1418" w:hanging="1418"/>
      </w:pPr>
      <w:bookmarkStart w:id="19" w:name="_Toc380660103"/>
      <w:r>
        <w:t>Общие</w:t>
      </w:r>
      <w:r w:rsidR="00583941" w:rsidRPr="00583941">
        <w:t xml:space="preserve"> требования к распространению наружной рекламы</w:t>
      </w:r>
      <w:bookmarkEnd w:id="19"/>
    </w:p>
    <w:p w:rsidR="00B338A3" w:rsidRDefault="00B338A3" w:rsidP="00B338A3">
      <w:pPr>
        <w:spacing w:line="360" w:lineRule="auto"/>
        <w:ind w:firstLine="709"/>
        <w:jc w:val="both"/>
      </w:pPr>
      <w:r>
        <w:t>7.1. Обязательными условиями распространения наружной рекламы на территории Шпаковского муниципального района (Решение с</w:t>
      </w:r>
      <w:r w:rsidRPr="00B338A3">
        <w:t>овета Шпаковского муниципального района СК от 20.02.2008 N 24 "</w:t>
      </w:r>
      <w:r>
        <w:t>Об утверждении положения о порядке выдачи разрешений на установку рекламных конструкций на территории Шпаковского муниципального рай</w:t>
      </w:r>
      <w:r>
        <w:t>о</w:t>
      </w:r>
      <w:r>
        <w:t>на Ставропольского края</w:t>
      </w:r>
      <w:r w:rsidRPr="00B338A3">
        <w:t>"</w:t>
      </w:r>
      <w:r>
        <w:t>) являются:</w:t>
      </w:r>
    </w:p>
    <w:p w:rsidR="00B338A3" w:rsidRDefault="00B338A3" w:rsidP="00B338A3">
      <w:pPr>
        <w:spacing w:line="360" w:lineRule="auto"/>
        <w:ind w:firstLine="709"/>
        <w:jc w:val="both"/>
      </w:pPr>
      <w:r>
        <w:t>- получение разрешения на установку рекламной конструкции (далее - разреш</w:t>
      </w:r>
      <w:r>
        <w:t>е</w:t>
      </w:r>
      <w:r>
        <w:t>ние);</w:t>
      </w:r>
    </w:p>
    <w:p w:rsidR="00B338A3" w:rsidRDefault="00B338A3" w:rsidP="00B338A3">
      <w:pPr>
        <w:spacing w:line="360" w:lineRule="auto"/>
        <w:ind w:firstLine="709"/>
        <w:jc w:val="both"/>
      </w:pPr>
      <w:r>
        <w:t>-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w:t>
      </w:r>
      <w:r>
        <w:t>е</w:t>
      </w:r>
      <w:r>
        <w:t>ству рекламной конструкции;</w:t>
      </w:r>
    </w:p>
    <w:p w:rsidR="00B338A3" w:rsidRDefault="00B338A3" w:rsidP="00562712">
      <w:pPr>
        <w:spacing w:line="360" w:lineRule="auto"/>
        <w:ind w:firstLine="709"/>
        <w:jc w:val="both"/>
      </w:pPr>
      <w:r>
        <w:t>- соблюдение требований</w:t>
      </w:r>
      <w:r w:rsidR="002E184B" w:rsidRPr="002E184B">
        <w:t xml:space="preserve"> </w:t>
      </w:r>
      <w:r w:rsidR="002E184B">
        <w:t>к распространению наружной рекламы,</w:t>
      </w:r>
      <w:r>
        <w:t xml:space="preserve"> предъявляемых действующим законодательством и </w:t>
      </w:r>
      <w:r w:rsidR="00562712">
        <w:t>«</w:t>
      </w:r>
      <w:r>
        <w:t>Положение</w:t>
      </w:r>
      <w:r w:rsidR="00562712">
        <w:t>м о порядке выдачи разрешений на уст</w:t>
      </w:r>
      <w:r w:rsidR="00562712">
        <w:t>а</w:t>
      </w:r>
      <w:r w:rsidR="00562712">
        <w:t>новку рекламных конструкций на территории Шпаковского муниципального района Ставропольского края» (Утверждено</w:t>
      </w:r>
      <w:r w:rsidR="002E184B">
        <w:t xml:space="preserve"> </w:t>
      </w:r>
      <w:r w:rsidR="00562712">
        <w:t>решением</w:t>
      </w:r>
      <w:r w:rsidR="002E184B">
        <w:t xml:space="preserve"> </w:t>
      </w:r>
      <w:r w:rsidR="00562712">
        <w:t>совета Шпаковского</w:t>
      </w:r>
      <w:r w:rsidR="002E184B">
        <w:t xml:space="preserve"> </w:t>
      </w:r>
      <w:r w:rsidR="00562712">
        <w:t>муниципального района</w:t>
      </w:r>
      <w:r w:rsidR="002E184B">
        <w:t xml:space="preserve"> </w:t>
      </w:r>
      <w:r w:rsidR="00562712">
        <w:t>Ставропольского края</w:t>
      </w:r>
      <w:r w:rsidR="002E184B">
        <w:t xml:space="preserve"> </w:t>
      </w:r>
      <w:r w:rsidR="00562712">
        <w:t>от 20 февраля 2008 г. N 24)</w:t>
      </w:r>
      <w:r w:rsidR="002E184B">
        <w:t>.</w:t>
      </w:r>
      <w:r>
        <w:t xml:space="preserve"> </w:t>
      </w:r>
    </w:p>
    <w:p w:rsidR="0082071E" w:rsidRDefault="0082071E" w:rsidP="0082071E">
      <w:pPr>
        <w:spacing w:line="360" w:lineRule="auto"/>
        <w:ind w:firstLine="709"/>
        <w:jc w:val="both"/>
      </w:pPr>
      <w:r>
        <w:t>7</w:t>
      </w:r>
      <w:r w:rsidRPr="00D06440">
        <w:t>.</w:t>
      </w:r>
      <w:r w:rsidR="008C7435">
        <w:t>2</w:t>
      </w:r>
      <w:r w:rsidRPr="00D06440">
        <w:t>. Рекламная конструкция должна использоваться исключительно в целях ра</w:t>
      </w:r>
      <w:r w:rsidRPr="00D06440">
        <w:t>с</w:t>
      </w:r>
      <w:r w:rsidRPr="00D06440">
        <w:t>пространения рекламы</w:t>
      </w:r>
      <w:r>
        <w:t>, социальной рекламы</w:t>
      </w:r>
      <w:r w:rsidRPr="00D06440">
        <w:t xml:space="preserve">. </w:t>
      </w:r>
    </w:p>
    <w:p w:rsidR="0082071E" w:rsidRPr="00302E0D" w:rsidRDefault="0082071E" w:rsidP="0082071E">
      <w:pPr>
        <w:spacing w:line="360" w:lineRule="auto"/>
        <w:ind w:firstLine="709"/>
        <w:jc w:val="both"/>
      </w:pPr>
      <w:r w:rsidRPr="00302E0D">
        <w:t>7.</w:t>
      </w:r>
      <w:r w:rsidR="008C7435">
        <w:t>3</w:t>
      </w:r>
      <w:r w:rsidRPr="00302E0D">
        <w:t>. Распространение наружной рекламы и эксплуатация рекламной конструкции осуществляется владельцем рекламной конструкции, являющимся рекламораспростран</w:t>
      </w:r>
      <w:r w:rsidRPr="00302E0D">
        <w:t>и</w:t>
      </w:r>
      <w:r w:rsidRPr="00302E0D">
        <w:t>телем.</w:t>
      </w:r>
    </w:p>
    <w:p w:rsidR="0082071E" w:rsidRDefault="0082071E" w:rsidP="0082071E">
      <w:pPr>
        <w:spacing w:line="360" w:lineRule="auto"/>
        <w:ind w:firstLine="709"/>
        <w:jc w:val="both"/>
      </w:pPr>
      <w:r>
        <w:t>7.</w:t>
      </w:r>
      <w:r w:rsidR="008C7435">
        <w:t>4</w:t>
      </w:r>
      <w:r w:rsidRPr="00D06440">
        <w:t xml:space="preserve">. </w:t>
      </w:r>
      <w:r>
        <w:t xml:space="preserve">Установка и эксплуатация рекламной конструкции допускаются при наличии разрешения на установку и эксплуатацию рекламной конструкции. </w:t>
      </w:r>
    </w:p>
    <w:p w:rsidR="00C25A9C" w:rsidRDefault="0082071E" w:rsidP="00C25A9C">
      <w:pPr>
        <w:spacing w:line="360" w:lineRule="auto"/>
        <w:ind w:firstLine="709"/>
        <w:jc w:val="both"/>
      </w:pPr>
      <w:r>
        <w:t>7.</w:t>
      </w:r>
      <w:r w:rsidR="008C7435">
        <w:t>5</w:t>
      </w:r>
      <w:r>
        <w:t xml:space="preserve">. </w:t>
      </w:r>
      <w:r w:rsidRPr="00D06440">
        <w:t>Рекламные конструкции должны быть изготовлены и размещены в строгом с</w:t>
      </w:r>
      <w:r w:rsidRPr="00D06440">
        <w:t>о</w:t>
      </w:r>
      <w:r w:rsidRPr="00D06440">
        <w:t xml:space="preserve">ответствии с </w:t>
      </w:r>
      <w:r w:rsidRPr="00302E0D">
        <w:t>проектами</w:t>
      </w:r>
      <w:r w:rsidRPr="00D06440">
        <w:t xml:space="preserve"> и </w:t>
      </w:r>
      <w:r>
        <w:t>Схемой</w:t>
      </w:r>
      <w:r w:rsidRPr="00D06440">
        <w:t xml:space="preserve"> размещения.</w:t>
      </w:r>
      <w:r>
        <w:t xml:space="preserve"> </w:t>
      </w:r>
      <w:r w:rsidR="00C25A9C">
        <w:t>Проектная документация подлежит согл</w:t>
      </w:r>
      <w:r w:rsidR="00C25A9C">
        <w:t>а</w:t>
      </w:r>
      <w:r w:rsidR="00C25A9C">
        <w:t>сованию с инженерными службами района, ЖКХ, главным архитектором района.</w:t>
      </w:r>
    </w:p>
    <w:p w:rsidR="00C22291" w:rsidRPr="00D06440" w:rsidRDefault="00C22291" w:rsidP="00C25A9C">
      <w:pPr>
        <w:spacing w:line="360" w:lineRule="auto"/>
        <w:ind w:firstLine="709"/>
        <w:jc w:val="both"/>
      </w:pPr>
      <w:r>
        <w:t>7.</w:t>
      </w:r>
      <w:r w:rsidR="008C7435">
        <w:t>6</w:t>
      </w:r>
      <w:r>
        <w:t>. Содержание информации, размещаемой на рекламных конструкциях, должно соответствовать законодательству Российской Федерации, в том числе Федеральному з</w:t>
      </w:r>
      <w:r>
        <w:t>а</w:t>
      </w:r>
      <w:r>
        <w:t>кону "О рекламе".</w:t>
      </w:r>
    </w:p>
    <w:p w:rsidR="00F10678" w:rsidRPr="00F10678" w:rsidRDefault="00F10678" w:rsidP="0082071E">
      <w:pPr>
        <w:spacing w:line="360" w:lineRule="auto"/>
        <w:ind w:firstLine="709"/>
        <w:jc w:val="both"/>
      </w:pPr>
      <w:r>
        <w:t>7.</w:t>
      </w:r>
      <w:r w:rsidR="008C7435">
        <w:t>7</w:t>
      </w:r>
      <w:r>
        <w:t xml:space="preserve">. </w:t>
      </w:r>
      <w:r w:rsidRPr="00F10678">
        <w:t>Установка рекламной конструкции без разрешения (самовольная установка) не допускается. В случае самовольной установки рекламной конструкции она подлежит д</w:t>
      </w:r>
      <w:r w:rsidRPr="00F10678">
        <w:t>е</w:t>
      </w:r>
      <w:r w:rsidRPr="00F10678">
        <w:lastRenderedPageBreak/>
        <w:t xml:space="preserve">монтажу на основании предписания главы администрации Шпаковского муниципального района </w:t>
      </w:r>
      <w:r w:rsidRPr="00D22825">
        <w:t xml:space="preserve">Ставропольского края по форме согласно приложению </w:t>
      </w:r>
      <w:r w:rsidR="00D22825" w:rsidRPr="00D22825">
        <w:t>3</w:t>
      </w:r>
      <w:r w:rsidR="00AB3700">
        <w:t>.3</w:t>
      </w:r>
      <w:r w:rsidRPr="00D22825">
        <w:t>.</w:t>
      </w:r>
    </w:p>
    <w:p w:rsidR="0082071E" w:rsidRDefault="0082071E" w:rsidP="0082071E">
      <w:pPr>
        <w:spacing w:line="360" w:lineRule="auto"/>
        <w:ind w:firstLine="709"/>
        <w:jc w:val="both"/>
      </w:pPr>
      <w:r>
        <w:t>7.</w:t>
      </w:r>
      <w:r w:rsidR="008C7435">
        <w:t>8</w:t>
      </w:r>
      <w:r w:rsidRPr="00D06440">
        <w:t>.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w:t>
      </w:r>
      <w:r w:rsidRPr="00D06440">
        <w:t>о</w:t>
      </w:r>
      <w:r w:rsidRPr="00D06440">
        <w:t>пускается. Установка и эксплуатация рекламных конструкций должны обеспечивать усл</w:t>
      </w:r>
      <w:r w:rsidRPr="00D06440">
        <w:t>о</w:t>
      </w:r>
      <w:r w:rsidRPr="00D06440">
        <w:t>вия безопасности и беспрепятственного движения транспорта и пешеходов</w:t>
      </w:r>
      <w:r>
        <w:t>.</w:t>
      </w:r>
    </w:p>
    <w:p w:rsidR="00A92E4E" w:rsidRDefault="00A92E4E" w:rsidP="00A92E4E">
      <w:pPr>
        <w:spacing w:line="360" w:lineRule="auto"/>
        <w:ind w:firstLine="709"/>
        <w:jc w:val="both"/>
      </w:pPr>
      <w:r>
        <w:t>7.</w:t>
      </w:r>
      <w:r w:rsidR="008C7435">
        <w:t>9</w:t>
      </w:r>
      <w:r w:rsidRPr="00D06440">
        <w:t xml:space="preserve">. </w:t>
      </w:r>
      <w:r>
        <w:t>Рекламная конструкция должна</w:t>
      </w:r>
      <w:r w:rsidRPr="00091B75">
        <w:t xml:space="preserve"> иметь маркировку с указанием рекламо</w:t>
      </w:r>
      <w:r>
        <w:t>распр</w:t>
      </w:r>
      <w:r>
        <w:t>о</w:t>
      </w:r>
      <w:r>
        <w:t>стра</w:t>
      </w:r>
      <w:r w:rsidRPr="00091B75">
        <w:t>нителя и номера его телефона. Маркировка должна быть размещена под информац</w:t>
      </w:r>
      <w:r w:rsidRPr="00091B75">
        <w:t>и</w:t>
      </w:r>
      <w:r w:rsidRPr="00091B75">
        <w:t>онным полем. Размер текста должен позволять его прочтение</w:t>
      </w:r>
      <w:r>
        <w:t>, в том числе</w:t>
      </w:r>
      <w:r w:rsidRPr="00091B75">
        <w:t xml:space="preserve"> с ближайшей полосы движения транспортных средств.</w:t>
      </w:r>
    </w:p>
    <w:p w:rsidR="00D22825" w:rsidRDefault="00D22825" w:rsidP="00D22825">
      <w:pPr>
        <w:spacing w:line="360" w:lineRule="auto"/>
        <w:ind w:firstLine="709"/>
        <w:jc w:val="both"/>
      </w:pPr>
      <w:r>
        <w:t>7.1</w:t>
      </w:r>
      <w:r w:rsidR="008C7435">
        <w:t>0</w:t>
      </w:r>
      <w:r>
        <w:t>. Рекламная конструкция должна содержаться в технически исправном состо</w:t>
      </w:r>
      <w:r>
        <w:t>я</w:t>
      </w:r>
      <w:r>
        <w:t xml:space="preserve">нии, отвечать требованиям безопасности. </w:t>
      </w:r>
      <w:r w:rsidRPr="00D06440">
        <w:t xml:space="preserve">Любые дефекты в </w:t>
      </w:r>
      <w:r>
        <w:t>рекламной конструкции и баннере</w:t>
      </w:r>
      <w:r w:rsidRPr="00D06440">
        <w:t xml:space="preserve"> должны быть устранены владельцем рекламной конструкции в трехдневный срок или незамедлительно в случае возникновения угрозы безопасности.</w:t>
      </w:r>
    </w:p>
    <w:p w:rsidR="00FE4F87" w:rsidRDefault="00FE4F87" w:rsidP="00FE4F87">
      <w:pPr>
        <w:spacing w:line="360" w:lineRule="auto"/>
        <w:ind w:firstLine="709"/>
        <w:jc w:val="both"/>
      </w:pPr>
      <w:r>
        <w:t>7.1</w:t>
      </w:r>
      <w:r w:rsidR="008C7435">
        <w:t>1</w:t>
      </w:r>
      <w:r>
        <w:t>. Ответственность за техническое состояние в период эксплуатации, за бе</w:t>
      </w:r>
      <w:r>
        <w:t>з</w:t>
      </w:r>
      <w:r>
        <w:t>опасность крепления конструкций, за электро-, пожаро- и экологическую безопасность несут владельцы рекламных конструкций в установленном законодательством Российской Федерации порядке.</w:t>
      </w:r>
    </w:p>
    <w:p w:rsidR="00583941" w:rsidRDefault="00583941" w:rsidP="00E820B8">
      <w:pPr>
        <w:shd w:val="clear" w:color="auto" w:fill="FFFFFF"/>
        <w:spacing w:line="300" w:lineRule="atLeast"/>
        <w:rPr>
          <w:rFonts w:ascii="Arial" w:hAnsi="Arial" w:cs="Arial"/>
          <w:color w:val="000000"/>
          <w:sz w:val="21"/>
          <w:szCs w:val="21"/>
        </w:rPr>
      </w:pPr>
    </w:p>
    <w:p w:rsidR="0082071E" w:rsidRPr="005D0C45" w:rsidRDefault="0082071E" w:rsidP="0082071E">
      <w:pPr>
        <w:pStyle w:val="2"/>
        <w:numPr>
          <w:ilvl w:val="0"/>
          <w:numId w:val="1"/>
        </w:numPr>
        <w:ind w:left="1418" w:hanging="1418"/>
      </w:pPr>
      <w:bookmarkStart w:id="20" w:name="_Toc379447386"/>
      <w:bookmarkStart w:id="21" w:name="_Toc380660104"/>
      <w:r>
        <w:t>Порядок заключения и действия договоров на установку и эксплуат</w:t>
      </w:r>
      <w:r>
        <w:t>а</w:t>
      </w:r>
      <w:r>
        <w:t>цию рекламной конструкции</w:t>
      </w:r>
      <w:bookmarkEnd w:id="20"/>
      <w:bookmarkEnd w:id="21"/>
      <w:r>
        <w:t xml:space="preserve"> </w:t>
      </w:r>
    </w:p>
    <w:p w:rsidR="0082071E" w:rsidRDefault="0082071E" w:rsidP="0082071E">
      <w:pPr>
        <w:spacing w:line="360" w:lineRule="auto"/>
        <w:ind w:firstLine="709"/>
        <w:jc w:val="both"/>
      </w:pPr>
    </w:p>
    <w:p w:rsidR="00C22291" w:rsidRPr="00C22291" w:rsidRDefault="0082071E" w:rsidP="00C22291">
      <w:pPr>
        <w:spacing w:line="360" w:lineRule="auto"/>
        <w:ind w:firstLine="709"/>
        <w:jc w:val="both"/>
      </w:pPr>
      <w:r>
        <w:t>8.1</w:t>
      </w:r>
      <w:r w:rsidRPr="00B22B69">
        <w:t xml:space="preserve">. </w:t>
      </w:r>
      <w:r w:rsidR="00C22291" w:rsidRPr="00C22291">
        <w:t>Установка и эксплуатация рекламной конструкции, присоединенной к недв</w:t>
      </w:r>
      <w:r w:rsidR="00C22291" w:rsidRPr="00C22291">
        <w:t>и</w:t>
      </w:r>
      <w:r w:rsidR="00C22291" w:rsidRPr="00C22291">
        <w:t>жимому имуществу, находящемуся в муниципальной собственности Шпаковского мун</w:t>
      </w:r>
      <w:r w:rsidR="00C22291" w:rsidRPr="00C22291">
        <w:t>и</w:t>
      </w:r>
      <w:r w:rsidR="00C22291" w:rsidRPr="00C22291">
        <w:t>ципального района Ставропольского края, осуществляется на основании договора на установку и эксплуатацию рекламной конструкции (далее - договор), который заключае</w:t>
      </w:r>
      <w:r w:rsidR="00C22291" w:rsidRPr="00C22291">
        <w:t>т</w:t>
      </w:r>
      <w:r w:rsidR="00C22291" w:rsidRPr="00C22291">
        <w:t>ся между владельцем рекламной конструкции и комитетом имущественных и земельных отношений администрации Шпаковского муниципального района Ставропольского края (далее - комитет имущественных и земельных отношений), выступающим от имени со</w:t>
      </w:r>
      <w:r w:rsidR="00C22291" w:rsidRPr="00C22291">
        <w:t>б</w:t>
      </w:r>
      <w:r w:rsidR="00C22291" w:rsidRPr="00C22291">
        <w:t>ственника муниципального имущества.</w:t>
      </w:r>
    </w:p>
    <w:p w:rsidR="00C22291" w:rsidRPr="00C22291" w:rsidRDefault="00C22291" w:rsidP="00C22291">
      <w:pPr>
        <w:spacing w:line="360" w:lineRule="auto"/>
        <w:ind w:firstLine="709"/>
        <w:jc w:val="both"/>
      </w:pPr>
      <w:r>
        <w:t>8.</w:t>
      </w:r>
      <w:r w:rsidRPr="00C22291">
        <w:t>2. В случае если недвижимое имущество, находящееся в муниципальной со</w:t>
      </w:r>
      <w:r w:rsidRPr="00C22291">
        <w:t>б</w:t>
      </w:r>
      <w:r w:rsidRPr="00C22291">
        <w:t xml:space="preserve">ственности Шпаковского муниципального района Ставропольского края, закреплено за другим лицом на праве хозяйственного ведения, праве оперативного управления или ином вещном праве, договор заключается между владельцем рекламной конструкции, лицом, обладающим правом хозяйственного ведения, правом оперативного управления или иным </w:t>
      </w:r>
      <w:r w:rsidRPr="00C22291">
        <w:lastRenderedPageBreak/>
        <w:t>вещным правом на такое имущество, и согласовывается с комитетом имущественных и земельных отношений.</w:t>
      </w:r>
    </w:p>
    <w:p w:rsidR="00C22291" w:rsidRPr="00C22291" w:rsidRDefault="00C22291" w:rsidP="00C22291">
      <w:pPr>
        <w:spacing w:line="360" w:lineRule="auto"/>
        <w:ind w:firstLine="709"/>
        <w:jc w:val="both"/>
      </w:pPr>
      <w:r>
        <w:t>8</w:t>
      </w:r>
      <w:r w:rsidRPr="00C22291">
        <w:t>.3. При установке и эксплуатации рекламной конструкции на земельных участках, государственная собственность на которые не разграничена, заключается договор аренды земельного участка на установку и эксплуатацию рекламной конструкции (далее - договор аренды) в соответствии с требованиями действующего законодательства. Договор аренды заключается между владельцем рекламной конструкции и уполномоченным органом местного самоуправления и подлежит согласованию с комитетом имущественных и з</w:t>
      </w:r>
      <w:r w:rsidRPr="00C22291">
        <w:t>е</w:t>
      </w:r>
      <w:r w:rsidRPr="00C22291">
        <w:t>мельных отношений.</w:t>
      </w:r>
    </w:p>
    <w:p w:rsidR="00C22291" w:rsidRPr="00C22291" w:rsidRDefault="00C22291" w:rsidP="00C22291">
      <w:pPr>
        <w:spacing w:line="360" w:lineRule="auto"/>
        <w:ind w:firstLine="709"/>
        <w:jc w:val="both"/>
      </w:pPr>
      <w:r>
        <w:t>8</w:t>
      </w:r>
      <w:r w:rsidRPr="00C22291">
        <w:t>.4. Заключение договора на установку и эксплуатацию рекламной конструкции на земельном участке, здании ил</w:t>
      </w:r>
      <w:r>
        <w:t>и недвижимом имуществе, находяще</w:t>
      </w:r>
      <w:r w:rsidRPr="00C22291">
        <w:t>мся в государственной или муниципальной собственности, осуществляется на основе торгов (в форме аукционов или конкурсов), проводимых администрацией Шпаковского муниципального района в п</w:t>
      </w:r>
      <w:r w:rsidRPr="00C22291">
        <w:t>о</w:t>
      </w:r>
      <w:r w:rsidRPr="00C22291">
        <w:t>рядке, предусмотренном законодательством Российской Федерации.</w:t>
      </w:r>
    </w:p>
    <w:p w:rsidR="00C22291" w:rsidRDefault="00C22291" w:rsidP="00C22291">
      <w:pPr>
        <w:spacing w:line="360" w:lineRule="auto"/>
        <w:ind w:firstLine="709"/>
        <w:jc w:val="both"/>
      </w:pPr>
      <w:r>
        <w:t>8</w:t>
      </w:r>
      <w:r w:rsidRPr="00C22291">
        <w:t>.5. Регистрация договоров аренды осуществляется в соответствии с действующим законодательством.</w:t>
      </w:r>
    </w:p>
    <w:p w:rsidR="00C22291" w:rsidRDefault="00C22291" w:rsidP="0082071E">
      <w:pPr>
        <w:spacing w:line="360" w:lineRule="auto"/>
        <w:ind w:firstLine="709"/>
        <w:jc w:val="both"/>
      </w:pPr>
    </w:p>
    <w:p w:rsidR="00ED09CA" w:rsidRPr="005D0C45" w:rsidRDefault="00ED09CA" w:rsidP="00ED09CA">
      <w:pPr>
        <w:pStyle w:val="2"/>
        <w:numPr>
          <w:ilvl w:val="0"/>
          <w:numId w:val="1"/>
        </w:numPr>
        <w:ind w:left="1418" w:hanging="1418"/>
      </w:pPr>
      <w:bookmarkStart w:id="22" w:name="_Toc379447387"/>
      <w:bookmarkStart w:id="23" w:name="_Toc380660105"/>
      <w:r>
        <w:t>Порядок выдачи разрешения на установку и эксплуатацию рекламной конструкции. Эксплуатация рекламной конструкции.</w:t>
      </w:r>
      <w:bookmarkEnd w:id="22"/>
      <w:bookmarkEnd w:id="23"/>
    </w:p>
    <w:p w:rsidR="00ED09CA" w:rsidRDefault="00ED09CA" w:rsidP="00ED09CA">
      <w:pPr>
        <w:spacing w:line="360" w:lineRule="auto"/>
        <w:ind w:firstLine="709"/>
        <w:jc w:val="both"/>
        <w:rPr>
          <w:color w:val="FF0000"/>
        </w:rPr>
      </w:pPr>
    </w:p>
    <w:p w:rsidR="00562712" w:rsidRDefault="00ED09CA" w:rsidP="00562712">
      <w:pPr>
        <w:spacing w:line="360" w:lineRule="auto"/>
        <w:ind w:firstLine="709"/>
        <w:jc w:val="both"/>
      </w:pPr>
      <w:r>
        <w:t>9</w:t>
      </w:r>
      <w:r w:rsidRPr="0054752A">
        <w:t xml:space="preserve">.1. </w:t>
      </w:r>
      <w:r w:rsidR="00562712">
        <w:t>Установка рекламной конструкции на территории Шпаковского муниципал</w:t>
      </w:r>
      <w:r w:rsidR="00562712">
        <w:t>ь</w:t>
      </w:r>
      <w:r w:rsidR="00562712">
        <w:t>ного района допускается только при наличии разрешения на установку рекламной ко</w:t>
      </w:r>
      <w:r w:rsidR="00562712">
        <w:t>н</w:t>
      </w:r>
      <w:r w:rsidR="00562712">
        <w:t xml:space="preserve">струкции, выданного в установленном Федеральным законом "О рекламе" порядке и </w:t>
      </w:r>
      <w:r w:rsidR="002E184B">
        <w:t>«П</w:t>
      </w:r>
      <w:r w:rsidR="002E184B">
        <w:t>о</w:t>
      </w:r>
      <w:r w:rsidR="002E184B">
        <w:t>ложением о порядке выдачи разрешений на установку рекламных конструкций на терр</w:t>
      </w:r>
      <w:r w:rsidR="002E184B">
        <w:t>и</w:t>
      </w:r>
      <w:r w:rsidR="002E184B">
        <w:t>тории Шпаковского муниципального района Ставропольского края» (Утверждено реш</w:t>
      </w:r>
      <w:r w:rsidR="002E184B">
        <w:t>е</w:t>
      </w:r>
      <w:r w:rsidR="002E184B">
        <w:t xml:space="preserve">нием совета Шпаковского муниципального района Ставропольского края от 20 февраля 2008 г. N 24) </w:t>
      </w:r>
      <w:r w:rsidR="00562712">
        <w:t xml:space="preserve">по форме согласно приложению </w:t>
      </w:r>
      <w:r w:rsidR="002E184B">
        <w:t>3.2</w:t>
      </w:r>
      <w:r w:rsidR="00562712">
        <w:t>.</w:t>
      </w:r>
    </w:p>
    <w:p w:rsidR="005C192D" w:rsidRDefault="00ED09CA" w:rsidP="00351C72">
      <w:pPr>
        <w:spacing w:line="360" w:lineRule="auto"/>
        <w:ind w:firstLine="709"/>
        <w:jc w:val="both"/>
      </w:pPr>
      <w:r>
        <w:t xml:space="preserve">9.2. </w:t>
      </w:r>
      <w:r w:rsidR="005C192D">
        <w:t>Для получения разрешения собственник или иной законный владелец соотве</w:t>
      </w:r>
      <w:r w:rsidR="005C192D">
        <w:t>т</w:t>
      </w:r>
      <w:r w:rsidR="005C192D">
        <w:t>ствующего недвижимого имущества, к которому присоединяется рекламная конструкция, либо владелец рекламной конструкции направляет главе администрации Шпаковского муниципального района письменное зая</w:t>
      </w:r>
      <w:r w:rsidR="00351C72">
        <w:t xml:space="preserve">вление </w:t>
      </w:r>
      <w:r w:rsidR="005C192D">
        <w:t xml:space="preserve">по форме согласно приложению </w:t>
      </w:r>
      <w:r w:rsidR="00351C72">
        <w:t>3.1.</w:t>
      </w:r>
      <w:r w:rsidR="005C192D">
        <w:t xml:space="preserve"> к к</w:t>
      </w:r>
      <w:r w:rsidR="005C192D">
        <w:t>о</w:t>
      </w:r>
      <w:r w:rsidR="005C192D">
        <w:t>торому прилагаются следующие документы:</w:t>
      </w:r>
    </w:p>
    <w:p w:rsidR="00ED09CA" w:rsidRDefault="00ED09CA" w:rsidP="00ED09CA">
      <w:pPr>
        <w:spacing w:line="360" w:lineRule="auto"/>
        <w:ind w:firstLine="709"/>
        <w:jc w:val="both"/>
      </w:pPr>
      <w:r>
        <w:t>1) данные о заявителе:</w:t>
      </w:r>
    </w:p>
    <w:p w:rsidR="00ED09CA" w:rsidRDefault="00ED09CA" w:rsidP="00ED09CA">
      <w:pPr>
        <w:spacing w:line="360" w:lineRule="auto"/>
        <w:ind w:firstLine="709"/>
        <w:jc w:val="both"/>
      </w:pPr>
      <w:r>
        <w:lastRenderedPageBreak/>
        <w:t>а) для физического лица – копия паспорта и/или выписка из единого государстве</w:t>
      </w:r>
      <w:r>
        <w:t>н</w:t>
      </w:r>
      <w:r>
        <w:t>ного реестра индивидуальных предпринимателей (запрашивается органом, уполномоче</w:t>
      </w:r>
      <w:r>
        <w:t>н</w:t>
      </w:r>
      <w:r>
        <w:t>ным на выдачу разрешений на установку и эксплуатацию рекламных конструкции в фед</w:t>
      </w:r>
      <w:r>
        <w:t>е</w:t>
      </w:r>
      <w:r>
        <w:t>ральном органе исполнительной власти, осуществляющим государственную регистрацию физических лиц в качестве индивидуальных предпринимателей и крестьянских (ферме</w:t>
      </w:r>
      <w:r>
        <w:t>р</w:t>
      </w:r>
      <w:r>
        <w:t xml:space="preserve">ских) хозяйств, если заявитель не предоставил указанные документы самостоятельно); </w:t>
      </w:r>
    </w:p>
    <w:p w:rsidR="00ED09CA" w:rsidRDefault="00ED09CA" w:rsidP="00ED09CA">
      <w:pPr>
        <w:spacing w:line="360" w:lineRule="auto"/>
        <w:ind w:firstLine="709"/>
        <w:jc w:val="both"/>
      </w:pPr>
      <w:r>
        <w:t>б) для юридического лица – выписка из единого государственного реестра юрид</w:t>
      </w:r>
      <w:r>
        <w:t>и</w:t>
      </w:r>
      <w:r>
        <w:t>ческих лиц (запрашивается органом, уполномоченным на выдачу разрешений на устано</w:t>
      </w:r>
      <w:r>
        <w:t>в</w:t>
      </w:r>
      <w:r>
        <w:t>ку и эксплуатацию рекламных конструкции в федеральном органе исполнительной вл</w:t>
      </w:r>
      <w:r>
        <w:t>а</w:t>
      </w:r>
      <w:r>
        <w:t>сти, осуществляющим государственную регистрацию юридических лиц, если заявитель не предоставил указанные документы самостоятельно);</w:t>
      </w:r>
    </w:p>
    <w:p w:rsidR="00ED09CA" w:rsidRDefault="00ED09CA" w:rsidP="00ED09CA">
      <w:pPr>
        <w:spacing w:line="360" w:lineRule="auto"/>
        <w:ind w:firstLine="709"/>
        <w:jc w:val="both"/>
      </w:pPr>
      <w:r>
        <w:t>2)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w:t>
      </w:r>
      <w:r>
        <w:t>е</w:t>
      </w:r>
      <w:r>
        <w:t>ству рекламной конструкции, если заявитель не является собственником или иным зако</w:t>
      </w:r>
      <w:r>
        <w:t>н</w:t>
      </w:r>
      <w:r>
        <w:t xml:space="preserve">ным владельцем недвижимого имущества. </w:t>
      </w:r>
    </w:p>
    <w:p w:rsidR="00ED09CA" w:rsidRDefault="00ED09CA" w:rsidP="00ED09CA">
      <w:pPr>
        <w:spacing w:line="360" w:lineRule="auto"/>
        <w:ind w:firstLine="709"/>
        <w:jc w:val="both"/>
      </w:pPr>
      <w:r>
        <w:t>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При этом должны быть с</w:t>
      </w:r>
      <w:r>
        <w:t>о</w:t>
      </w:r>
      <w:r>
        <w:t>блюдены требования Жилищного кодекса к проведению общего собрания собственников помещений в многоквартирном доме.</w:t>
      </w:r>
    </w:p>
    <w:p w:rsidR="00480393" w:rsidRDefault="00480393" w:rsidP="00480393">
      <w:pPr>
        <w:spacing w:line="360" w:lineRule="auto"/>
        <w:ind w:firstLine="709"/>
        <w:jc w:val="both"/>
      </w:pPr>
      <w:r>
        <w:t>Если заявитель является собственником или иным законным владельцем недвиж</w:t>
      </w:r>
      <w:r>
        <w:t>и</w:t>
      </w:r>
      <w:r>
        <w:t>мого имущества, к которому присоединяется рекламная конструкция, - документ, по</w:t>
      </w:r>
      <w:r>
        <w:t>д</w:t>
      </w:r>
      <w:r>
        <w:t>тверждающий право собственности или иное вещное право на недвижимое имущество. В случае установки рекламной конструкции на земельном участке, государственная со</w:t>
      </w:r>
      <w:r>
        <w:t>б</w:t>
      </w:r>
      <w:r>
        <w:t>ственность на котором не разграничена, представляется письменное согласие органа местного самоуправления о предоставлении земельного участка для установки рекламной конструкции с приложением проекта границ указанного земельного участка;</w:t>
      </w:r>
    </w:p>
    <w:p w:rsidR="00480393" w:rsidRDefault="00ED09CA" w:rsidP="00480393">
      <w:pPr>
        <w:spacing w:line="360" w:lineRule="auto"/>
        <w:ind w:firstLine="709"/>
        <w:jc w:val="both"/>
      </w:pPr>
      <w:r>
        <w:t xml:space="preserve">3) </w:t>
      </w:r>
      <w:r w:rsidR="00480393">
        <w:t>сведения о территориальном размещении рекламной конструкции:</w:t>
      </w:r>
    </w:p>
    <w:p w:rsidR="009E4969" w:rsidRDefault="009E4969" w:rsidP="009E4969">
      <w:pPr>
        <w:spacing w:line="360" w:lineRule="auto"/>
        <w:ind w:firstLine="709"/>
        <w:jc w:val="both"/>
      </w:pPr>
      <w:r>
        <w:t>а) для рекламных конструкций, устанавливаемых на земельных участках, пре</w:t>
      </w:r>
      <w:r>
        <w:t>д</w:t>
      </w:r>
      <w:r>
        <w:t>ставляется схема размещения рекламной конструкции в инфраструктуре поселения в масштабе 1:2000, топографическая съемка земельного участка, согласованная в устано</w:t>
      </w:r>
      <w:r>
        <w:t>в</w:t>
      </w:r>
      <w:r>
        <w:t>ленном порядке, в масштабе 1:500, компьютерный монтаж планируемой к установке р</w:t>
      </w:r>
      <w:r>
        <w:t>е</w:t>
      </w:r>
      <w:r>
        <w:t>кламной конструкции на местности на фотографии формата не менее 10 х 15 см;</w:t>
      </w:r>
    </w:p>
    <w:p w:rsidR="009E4969" w:rsidRDefault="009E4969" w:rsidP="009E4969">
      <w:pPr>
        <w:spacing w:line="360" w:lineRule="auto"/>
        <w:ind w:firstLine="709"/>
        <w:jc w:val="both"/>
      </w:pPr>
      <w:r>
        <w:lastRenderedPageBreak/>
        <w:t>б) для рекламных конструкций, размещаемых на внешних стенах, крышах и иных конструктивных элементах зданий, строений, сооружений, представляется фотография формата не менее 10 х 15 см места установки рекламной конструкции, компьютерный монтаж планируемой к установке рекламной конструкции на здании, строении, сооруж</w:t>
      </w:r>
      <w:r>
        <w:t>е</w:t>
      </w:r>
      <w:r>
        <w:t>нии на фотографии формата не менее 10 х 15 см;</w:t>
      </w:r>
    </w:p>
    <w:p w:rsidR="006E0F5B" w:rsidRDefault="006E0F5B" w:rsidP="006E0F5B">
      <w:pPr>
        <w:spacing w:line="360" w:lineRule="auto"/>
        <w:ind w:firstLine="709"/>
        <w:jc w:val="both"/>
      </w:pPr>
      <w:r>
        <w:t>4) сведения о внешнем виде рекламной конструкции (размеры рекламной ко</w:t>
      </w:r>
      <w:r>
        <w:t>н</w:t>
      </w:r>
      <w:r>
        <w:t>струкции; эскиз (разрезы) рекламной конструкции в масштабе 1:100;</w:t>
      </w:r>
    </w:p>
    <w:p w:rsidR="006E0F5B" w:rsidRDefault="006E0F5B" w:rsidP="006E0F5B">
      <w:pPr>
        <w:spacing w:line="360" w:lineRule="auto"/>
        <w:ind w:firstLine="709"/>
        <w:jc w:val="both"/>
      </w:pPr>
      <w:r>
        <w:t xml:space="preserve">5) </w:t>
      </w:r>
      <w:r w:rsidRPr="006E0F5B">
        <w:t>сведения, определяющие технические параметры рекламной конструкции;</w:t>
      </w:r>
    </w:p>
    <w:p w:rsidR="006E0F5B" w:rsidRDefault="006E0F5B" w:rsidP="006E0F5B">
      <w:pPr>
        <w:spacing w:line="360" w:lineRule="auto"/>
        <w:ind w:firstLine="709"/>
        <w:jc w:val="both"/>
      </w:pPr>
      <w:r>
        <w:t>6) проект рекламной конструкции с расчетом необходимых элементов и копия л</w:t>
      </w:r>
      <w:r>
        <w:t>и</w:t>
      </w:r>
      <w:r>
        <w:t>цензии организации, выполнившей проект;</w:t>
      </w:r>
    </w:p>
    <w:p w:rsidR="008C7435" w:rsidRPr="008C7435" w:rsidRDefault="008C7435" w:rsidP="008C7435">
      <w:pPr>
        <w:spacing w:line="360" w:lineRule="auto"/>
        <w:ind w:firstLine="709"/>
        <w:jc w:val="both"/>
      </w:pPr>
      <w:r w:rsidRPr="008C7435">
        <w:t>7) документ об оплате государственной пошлины.</w:t>
      </w:r>
    </w:p>
    <w:p w:rsidR="008C7435" w:rsidRDefault="008C7435" w:rsidP="008C7435">
      <w:pPr>
        <w:spacing w:line="360" w:lineRule="auto"/>
        <w:ind w:firstLine="709"/>
        <w:jc w:val="both"/>
      </w:pPr>
      <w:r w:rsidRPr="008C7435">
        <w:t>8) справка об общей площади информационных полей рекламных конструкций, разрешения на установку которых выданы данному лицу и его аффилированным лицам на территории Шпаковского муниципального района.</w:t>
      </w:r>
    </w:p>
    <w:p w:rsidR="006E0F5B" w:rsidRDefault="006E0F5B" w:rsidP="006E0F5B">
      <w:pPr>
        <w:spacing w:line="360" w:lineRule="auto"/>
        <w:ind w:firstLine="709"/>
        <w:jc w:val="both"/>
      </w:pPr>
      <w:r>
        <w:t>7) иные документы, относящиеся к территориальному размещению, внешнему виду и техническим параметрам рекламной конструкции.</w:t>
      </w:r>
    </w:p>
    <w:p w:rsidR="004F78EF" w:rsidRDefault="004F78EF" w:rsidP="004F78EF">
      <w:pPr>
        <w:spacing w:line="360" w:lineRule="auto"/>
        <w:ind w:firstLine="709"/>
        <w:jc w:val="both"/>
      </w:pPr>
      <w:r>
        <w:t>9.3. Заявление должно быть составлено так, чтобы исключить неоднозначное то</w:t>
      </w:r>
      <w:r>
        <w:t>л</w:t>
      </w:r>
      <w:r>
        <w:t>кование выбранного места размещения рекламной конструкции. В заявлении заполняются все реквизиты, в том числе и точный адрес места установки рекламной конструкции. Не полностью оформленные заявления не рассматриваются.</w:t>
      </w:r>
    </w:p>
    <w:p w:rsidR="004F78EF" w:rsidRDefault="004F78EF" w:rsidP="004F78EF">
      <w:pPr>
        <w:spacing w:line="360" w:lineRule="auto"/>
        <w:ind w:firstLine="709"/>
        <w:jc w:val="both"/>
      </w:pPr>
      <w:r>
        <w:t>9.4. Заявление и приложенные к нему документы направляются главой админ</w:t>
      </w:r>
      <w:r>
        <w:t>и</w:t>
      </w:r>
      <w:r>
        <w:t xml:space="preserve">страции Шпаковского муниципального </w:t>
      </w:r>
      <w:r w:rsidRPr="008C7435">
        <w:t>района в отдел муниципального хозяйства адм</w:t>
      </w:r>
      <w:r w:rsidRPr="008C7435">
        <w:t>и</w:t>
      </w:r>
      <w:r w:rsidRPr="008C7435">
        <w:t>нистрации Шпаковского муниципального района для рассмотрения</w:t>
      </w:r>
      <w:r>
        <w:t xml:space="preserve"> и подготовки проекта разрешения либо отказа в выдаче разрешения.</w:t>
      </w:r>
    </w:p>
    <w:p w:rsidR="004F78EF" w:rsidRDefault="004F78EF" w:rsidP="004F78EF">
      <w:pPr>
        <w:spacing w:line="360" w:lineRule="auto"/>
        <w:ind w:firstLine="709"/>
        <w:jc w:val="both"/>
      </w:pPr>
      <w:r>
        <w:t>9.5. При рассмотрении вопроса о выдаче разрешения или об отказе в выдаче ра</w:t>
      </w:r>
      <w:r>
        <w:t>з</w:t>
      </w:r>
      <w:r>
        <w:t>решения отдел муниципального хозяйства принимает меры к осуществлению согласов</w:t>
      </w:r>
      <w:r>
        <w:t>а</w:t>
      </w:r>
      <w:r>
        <w:t>ния с уполномоченными органами в части:</w:t>
      </w:r>
    </w:p>
    <w:p w:rsidR="00BB2C67" w:rsidRDefault="00BB2C67" w:rsidP="00BB2C67">
      <w:pPr>
        <w:spacing w:line="360" w:lineRule="auto"/>
        <w:ind w:firstLine="709"/>
        <w:jc w:val="both"/>
      </w:pPr>
      <w:r>
        <w:t>а) соответствия установки рекламной конструкции, расположенной в границах п</w:t>
      </w:r>
      <w:r>
        <w:t>о</w:t>
      </w:r>
      <w:r>
        <w:t>селений, требованиям законодательства Российской Федерации и законодательных актов территории - с главами муниципальных образований поселений, на территории которых предполагается осуществить установку рекламной конструкции;</w:t>
      </w:r>
    </w:p>
    <w:p w:rsidR="00BB2C67" w:rsidRDefault="00BB2C67" w:rsidP="00BB2C67">
      <w:pPr>
        <w:spacing w:line="360" w:lineRule="auto"/>
        <w:ind w:firstLine="709"/>
        <w:jc w:val="both"/>
      </w:pPr>
      <w:r>
        <w:t>б) соответствия установки рекламной конструкции в заявленном месте схеме те</w:t>
      </w:r>
      <w:r>
        <w:t>р</w:t>
      </w:r>
      <w:r>
        <w:t>риториального планирования или генеральному плану, а также соответствие рекламной конструкции внешнему архитектурному облику сложившейся застройки поселений - с главным архитектором города Михайловска (если рекламная конструкция будет распол</w:t>
      </w:r>
      <w:r>
        <w:t>о</w:t>
      </w:r>
      <w:r>
        <w:lastRenderedPageBreak/>
        <w:t>жена на территории г. Михайловска), или с главным архитектором Шпаковского района (если рекламная конструкция будет расположена на территории сельских поселений или на межселенческой территории Шпаковского муниципального района);</w:t>
      </w:r>
    </w:p>
    <w:p w:rsidR="00BB2C67" w:rsidRDefault="00BB2C67" w:rsidP="00BB2C67">
      <w:pPr>
        <w:spacing w:line="360" w:lineRule="auto"/>
        <w:ind w:firstLine="709"/>
        <w:jc w:val="both"/>
      </w:pPr>
      <w:r>
        <w:t>в) соответствия размещения рекламной конструкции требованиям нормативных а</w:t>
      </w:r>
      <w:r>
        <w:t>к</w:t>
      </w:r>
      <w:r>
        <w:t>тов по безопасности дорожного движения транспорта - с органом, осуществляющим ко</w:t>
      </w:r>
      <w:r>
        <w:t>н</w:t>
      </w:r>
      <w:r>
        <w:t>троль безопасности дорожного движения;</w:t>
      </w:r>
    </w:p>
    <w:p w:rsidR="00BB2C67" w:rsidRDefault="00BB2C67" w:rsidP="00BB2C67">
      <w:pPr>
        <w:spacing w:line="360" w:lineRule="auto"/>
        <w:ind w:firstLine="709"/>
        <w:jc w:val="both"/>
      </w:pPr>
      <w:r>
        <w:t>г) соответствия размещения рекламной конструкции требованиям законодательства Российской Федерации об объектах культурного наследия (памятниках истории и культ</w:t>
      </w:r>
      <w:r>
        <w:t>у</w:t>
      </w:r>
      <w:r>
        <w:t>ры) народов Российской Федерации, их охране и использовании при установке рекламной конструкции в границах объекта культурного наследия - с министерством культуры Ста</w:t>
      </w:r>
      <w:r>
        <w:t>в</w:t>
      </w:r>
      <w:r>
        <w:t>ропольского края;</w:t>
      </w:r>
    </w:p>
    <w:p w:rsidR="00BB2C67" w:rsidRDefault="00BB2C67" w:rsidP="00BB2C67">
      <w:pPr>
        <w:spacing w:line="360" w:lineRule="auto"/>
        <w:ind w:firstLine="709"/>
        <w:jc w:val="both"/>
      </w:pPr>
      <w:r>
        <w:t>д) соответствия проекта рекламной конструкции и ее территориального размещ</w:t>
      </w:r>
      <w:r>
        <w:t>е</w:t>
      </w:r>
      <w:r>
        <w:t>ния требованиям технического регламента - с органом, осуществляющим контроль за с</w:t>
      </w:r>
      <w:r>
        <w:t>о</w:t>
      </w:r>
      <w:r>
        <w:t>блюдением технических регламентов (действует с момента принятия технических регл</w:t>
      </w:r>
      <w:r>
        <w:t>а</w:t>
      </w:r>
      <w:r>
        <w:t>ментов);</w:t>
      </w:r>
    </w:p>
    <w:p w:rsidR="00BB2C67" w:rsidRDefault="00BB2C67" w:rsidP="00BB2C67">
      <w:pPr>
        <w:spacing w:line="360" w:lineRule="auto"/>
        <w:ind w:firstLine="709"/>
        <w:jc w:val="both"/>
      </w:pPr>
      <w:r>
        <w:t>е) иными организациями, согласование с которыми предусматривается действу</w:t>
      </w:r>
      <w:r>
        <w:t>ю</w:t>
      </w:r>
      <w:r>
        <w:t>щим законодательством.</w:t>
      </w:r>
    </w:p>
    <w:p w:rsidR="007D14A7" w:rsidRDefault="007D14A7" w:rsidP="007D14A7">
      <w:pPr>
        <w:spacing w:line="360" w:lineRule="auto"/>
        <w:ind w:firstLine="709"/>
        <w:jc w:val="both"/>
      </w:pPr>
      <w:r>
        <w:t>9.6. Заявитель вправе самостоятельно получить необходимые согласования от уполномоченных органов, указанных выше в пункте 9.5 и представить их одновременно с заявлением.</w:t>
      </w:r>
    </w:p>
    <w:p w:rsidR="008C7435" w:rsidRDefault="008C7435" w:rsidP="008C7435">
      <w:pPr>
        <w:spacing w:line="360" w:lineRule="auto"/>
        <w:ind w:firstLine="709"/>
        <w:jc w:val="both"/>
      </w:pPr>
      <w:r>
        <w:t>9.7. Отдел муниципального хозяйства администрации Шпаковского муниципальн</w:t>
      </w:r>
      <w:r>
        <w:t>о</w:t>
      </w:r>
      <w:r>
        <w:t>го района проводит проверку документов, прилагаемых к заявлению, и результатов то</w:t>
      </w:r>
      <w:r>
        <w:t>р</w:t>
      </w:r>
      <w:r>
        <w:t>гов, если они проводились.</w:t>
      </w:r>
    </w:p>
    <w:p w:rsidR="008C7435" w:rsidRDefault="008C7435" w:rsidP="008C7435">
      <w:pPr>
        <w:spacing w:line="360" w:lineRule="auto"/>
        <w:ind w:firstLine="709"/>
        <w:jc w:val="both"/>
      </w:pPr>
      <w:r>
        <w:t>9.8. Разрешение или отказ в выдаче разрешения выдается заявителю отделом мун</w:t>
      </w:r>
      <w:r>
        <w:t>и</w:t>
      </w:r>
      <w:r>
        <w:t>ципального хозяйства в течение двух месяцев со дня приема от него всех необходимых документов, в соответствии с Федеральным законом "О рекламе", после уплаты госуда</w:t>
      </w:r>
      <w:r>
        <w:t>р</w:t>
      </w:r>
      <w:r>
        <w:t>ственной пошлины за выдачу разрешения на установку рекламной конструкции.</w:t>
      </w:r>
    </w:p>
    <w:p w:rsidR="008C7435" w:rsidRDefault="008C7435" w:rsidP="008C7435">
      <w:pPr>
        <w:spacing w:line="360" w:lineRule="auto"/>
        <w:ind w:firstLine="709"/>
        <w:jc w:val="both"/>
      </w:pPr>
      <w:r>
        <w:t>9.9. Отказ в выдаче разрешения должен быть мотивирован и принят главой адм</w:t>
      </w:r>
      <w:r>
        <w:t>и</w:t>
      </w:r>
      <w:r>
        <w:t>нистрации Шпаковского муниципального района по следующим основаниям:</w:t>
      </w:r>
    </w:p>
    <w:p w:rsidR="008C7435" w:rsidRDefault="008C7435" w:rsidP="008C7435">
      <w:pPr>
        <w:spacing w:line="360" w:lineRule="auto"/>
        <w:ind w:firstLine="709"/>
        <w:jc w:val="both"/>
      </w:pPr>
      <w:r>
        <w:t>1. несоответствие проекта рекламной конструкции и ее территориального разм</w:t>
      </w:r>
      <w:r>
        <w:t>е</w:t>
      </w:r>
      <w:r>
        <w:t>щения требованиям технического регламента, а до момента введения его в действие - нормативным актам, строительным нормативам и правилам, а также государственным стандартам;</w:t>
      </w:r>
    </w:p>
    <w:p w:rsidR="008C7435" w:rsidRDefault="008C7435" w:rsidP="008C7435">
      <w:pPr>
        <w:spacing w:line="360" w:lineRule="auto"/>
        <w:ind w:firstLine="709"/>
        <w:jc w:val="both"/>
      </w:pPr>
      <w:r>
        <w:t>2. несоответствие установки рекламной конструкции в заявленном месте схеме территориального планирования или генеральному плану;</w:t>
      </w:r>
    </w:p>
    <w:p w:rsidR="008C7435" w:rsidRDefault="0020694A" w:rsidP="008C7435">
      <w:pPr>
        <w:spacing w:line="360" w:lineRule="auto"/>
        <w:ind w:firstLine="709"/>
        <w:jc w:val="both"/>
      </w:pPr>
      <w:r>
        <w:lastRenderedPageBreak/>
        <w:t xml:space="preserve">3. </w:t>
      </w:r>
      <w:r w:rsidR="008C7435">
        <w:t>нарушение требований нормативных актов по безопасности движения транспо</w:t>
      </w:r>
      <w:r w:rsidR="008C7435">
        <w:t>р</w:t>
      </w:r>
      <w:r w:rsidR="008C7435">
        <w:t>та;</w:t>
      </w:r>
    </w:p>
    <w:p w:rsidR="008C7435" w:rsidRDefault="0020694A" w:rsidP="008C7435">
      <w:pPr>
        <w:spacing w:line="360" w:lineRule="auto"/>
        <w:ind w:firstLine="709"/>
        <w:jc w:val="both"/>
      </w:pPr>
      <w:r>
        <w:t xml:space="preserve">4. </w:t>
      </w:r>
      <w:r w:rsidR="008C7435">
        <w:t>нарушение внешнего архитектурного облика сложившейся застройки поселения;</w:t>
      </w:r>
    </w:p>
    <w:p w:rsidR="008C7435" w:rsidRDefault="0020694A" w:rsidP="008C7435">
      <w:pPr>
        <w:spacing w:line="360" w:lineRule="auto"/>
        <w:ind w:firstLine="709"/>
        <w:jc w:val="both"/>
      </w:pPr>
      <w:r>
        <w:t xml:space="preserve">5. </w:t>
      </w:r>
      <w:r w:rsidR="008C7435">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w:t>
      </w:r>
      <w:r>
        <w:t>ации, их охране и использовании;</w:t>
      </w:r>
    </w:p>
    <w:p w:rsidR="00ED09CA" w:rsidRDefault="0020694A" w:rsidP="0020694A">
      <w:pPr>
        <w:spacing w:line="360" w:lineRule="auto"/>
        <w:ind w:firstLine="709"/>
        <w:jc w:val="both"/>
      </w:pPr>
      <w:r>
        <w:t xml:space="preserve">6. </w:t>
      </w:r>
      <w:r w:rsidR="00ED09CA">
        <w:t>обращение (в письменном виде) заявителя с просьбой о прекращении подготовки документов о выдаче разрешения на установку и эксплуатацию рекламной конструкции;</w:t>
      </w:r>
    </w:p>
    <w:p w:rsidR="00ED09CA" w:rsidRDefault="0020694A" w:rsidP="0020694A">
      <w:pPr>
        <w:spacing w:line="360" w:lineRule="auto"/>
        <w:ind w:firstLine="709"/>
        <w:jc w:val="both"/>
      </w:pPr>
      <w:r>
        <w:t xml:space="preserve">7. </w:t>
      </w:r>
      <w:r w:rsidR="00ED09CA">
        <w:t>отсутствие права у заявителя на получение данной муниципальной услуги;</w:t>
      </w:r>
    </w:p>
    <w:p w:rsidR="00ED09CA" w:rsidRDefault="0020694A" w:rsidP="0020694A">
      <w:pPr>
        <w:spacing w:line="360" w:lineRule="auto"/>
        <w:ind w:firstLine="709"/>
        <w:jc w:val="both"/>
      </w:pPr>
      <w:r>
        <w:t xml:space="preserve">8. </w:t>
      </w:r>
      <w:r w:rsidR="00ED09CA">
        <w:t>предоставление заявителем неполной, недостоверной или искаженной информ</w:t>
      </w:r>
      <w:r w:rsidR="00ED09CA">
        <w:t>а</w:t>
      </w:r>
      <w:r w:rsidR="00ED09CA">
        <w:t>ции.</w:t>
      </w:r>
    </w:p>
    <w:p w:rsidR="00ED09CA" w:rsidRDefault="00ED09CA" w:rsidP="00ED09CA">
      <w:pPr>
        <w:spacing w:line="360" w:lineRule="auto"/>
        <w:ind w:firstLine="709"/>
        <w:jc w:val="both"/>
      </w:pPr>
      <w:r>
        <w:t>9.1</w:t>
      </w:r>
      <w:r w:rsidR="0020694A">
        <w:t>0</w:t>
      </w:r>
      <w:r w:rsidRPr="00F61B1D">
        <w:t xml:space="preserve">. </w:t>
      </w:r>
      <w:r w:rsidRPr="00B54EB3">
        <w:t>Разрешение на установку и эксплуатацию рекламной конструкции на земел</w:t>
      </w:r>
      <w:r w:rsidRPr="00B54EB3">
        <w:t>ь</w:t>
      </w:r>
      <w:r w:rsidRPr="00B54EB3">
        <w:t>ном участке, здании или ином недвижимом имуществе независимо от формы собственн</w:t>
      </w:r>
      <w:r w:rsidRPr="00B54EB3">
        <w:t>о</w:t>
      </w:r>
      <w:r w:rsidRPr="00B54EB3">
        <w:t>сти недвижимого имущества выдается лицу, не занимающему преимущественного пол</w:t>
      </w:r>
      <w:r w:rsidRPr="00B54EB3">
        <w:t>о</w:t>
      </w:r>
      <w:r w:rsidRPr="00B54EB3">
        <w:t>жения в сфере распространения наружной рекламы</w:t>
      </w:r>
      <w:r>
        <w:t>.</w:t>
      </w:r>
    </w:p>
    <w:p w:rsidR="0020694A" w:rsidRDefault="0020694A" w:rsidP="0020694A">
      <w:pPr>
        <w:spacing w:line="360" w:lineRule="auto"/>
        <w:ind w:firstLine="709"/>
        <w:jc w:val="both"/>
      </w:pPr>
      <w:r>
        <w:t>9.11. Разрешение выдается главой администрации Шпаковского муниципального района сроком на пять лет, если заявителем не определен меньший срок установки и эк</w:t>
      </w:r>
      <w:r>
        <w:t>с</w:t>
      </w:r>
      <w:r>
        <w:t>плуатации рекламной конструкции.</w:t>
      </w:r>
    </w:p>
    <w:p w:rsidR="00ED09CA" w:rsidRDefault="00ED09CA" w:rsidP="00ED09CA">
      <w:pPr>
        <w:spacing w:line="360" w:lineRule="auto"/>
        <w:ind w:firstLine="709"/>
        <w:jc w:val="both"/>
      </w:pPr>
      <w:r>
        <w:t>9.12. Разрешение в отношении временной рекламной конструкции выдается на срок, указанный в заявлении, но не более чем на двенадцать месяцев.</w:t>
      </w:r>
    </w:p>
    <w:p w:rsidR="001457E0" w:rsidRDefault="001457E0" w:rsidP="001457E0">
      <w:pPr>
        <w:spacing w:line="360" w:lineRule="auto"/>
        <w:ind w:firstLine="709"/>
        <w:jc w:val="both"/>
      </w:pPr>
      <w:r>
        <w:t>9.13. В случае, если владелец рекламной конструкции является собственником н</w:t>
      </w:r>
      <w:r>
        <w:t>е</w:t>
      </w:r>
      <w:r>
        <w:t xml:space="preserve">движимого имущества, к которому присоединяется рекламная конструкция, разрешение выдается на срок, указанный в заявлении, при условии соответствия указанного срока предельным срокам. </w:t>
      </w:r>
    </w:p>
    <w:p w:rsidR="00ED09CA" w:rsidRPr="00B22B69" w:rsidRDefault="00ED09CA" w:rsidP="00ED09CA">
      <w:pPr>
        <w:spacing w:line="360" w:lineRule="auto"/>
        <w:ind w:firstLine="709"/>
        <w:jc w:val="both"/>
      </w:pPr>
      <w:r>
        <w:t>9.1</w:t>
      </w:r>
      <w:r w:rsidR="001457E0">
        <w:t>4</w:t>
      </w:r>
      <w:r>
        <w:t xml:space="preserve">. </w:t>
      </w:r>
      <w:r w:rsidRPr="001919D8">
        <w:t xml:space="preserve">Лицо, которому выдано разрешение на установку рекламной конструкции, обязано уведомлять </w:t>
      </w:r>
      <w:r>
        <w:t xml:space="preserve">администрацию </w:t>
      </w:r>
      <w:r w:rsidR="00FB4752" w:rsidRPr="005215BC">
        <w:t xml:space="preserve">Шпаковского муниципального района </w:t>
      </w:r>
      <w:r w:rsidRPr="001919D8">
        <w:t>обо всех фа</w:t>
      </w:r>
      <w:r w:rsidRPr="001919D8">
        <w:t>к</w:t>
      </w:r>
      <w:r w:rsidRPr="001919D8">
        <w:t>тах возникновения у третьих лиц 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управления, иные факты).</w:t>
      </w:r>
    </w:p>
    <w:p w:rsidR="001457E0" w:rsidRDefault="001457E0" w:rsidP="001457E0">
      <w:pPr>
        <w:spacing w:line="360" w:lineRule="auto"/>
        <w:ind w:firstLine="709"/>
        <w:jc w:val="both"/>
      </w:pPr>
      <w:r>
        <w:t>9.15. Регистрация выданных, аннулированных и признанных недействительными разрешений осуществляется отделом муниципального хозяйства в порядке, определяемом правовым актом главы администрации Шпаковского муниципального района.</w:t>
      </w:r>
    </w:p>
    <w:p w:rsidR="001457E0" w:rsidRDefault="001457E0" w:rsidP="001457E0">
      <w:pPr>
        <w:spacing w:line="360" w:lineRule="auto"/>
        <w:ind w:firstLine="709"/>
        <w:jc w:val="both"/>
      </w:pPr>
    </w:p>
    <w:p w:rsidR="001457E0" w:rsidRDefault="001457E0" w:rsidP="001457E0">
      <w:pPr>
        <w:spacing w:line="360" w:lineRule="auto"/>
        <w:ind w:firstLine="709"/>
        <w:jc w:val="both"/>
      </w:pPr>
      <w:r>
        <w:lastRenderedPageBreak/>
        <w:t>9.16. По окончании срока действия разрешения рекламное средство должно быть демонтировано, а рекламное место приведено в первоначальное состояние.</w:t>
      </w:r>
    </w:p>
    <w:p w:rsidR="00ED09CA" w:rsidRPr="00CA6CE9" w:rsidRDefault="00ED09CA" w:rsidP="00ED09CA">
      <w:pPr>
        <w:spacing w:line="360" w:lineRule="auto"/>
        <w:ind w:firstLine="709"/>
        <w:jc w:val="both"/>
      </w:pPr>
      <w:r>
        <w:t>9</w:t>
      </w:r>
      <w:r w:rsidRPr="00CA6CE9">
        <w:t>.1</w:t>
      </w:r>
      <w:r w:rsidR="001457E0">
        <w:t>7</w:t>
      </w:r>
      <w:r w:rsidRPr="00CA6CE9">
        <w:t>. Владелец рекламной конструкции обязан регулярно контролировать технич</w:t>
      </w:r>
      <w:r w:rsidRPr="00CA6CE9">
        <w:t>е</w:t>
      </w:r>
      <w:r w:rsidRPr="00CA6CE9">
        <w:t>ское состояние рекламной конструкции, своевременно проводить замену, ремонт, окраску элементов рекламных конструкций в соответствии с техническими требованиями, пред</w:t>
      </w:r>
      <w:r w:rsidRPr="00CA6CE9">
        <w:t>ъ</w:t>
      </w:r>
      <w:r w:rsidRPr="00CA6CE9">
        <w:t>являемыми к рекламным конструкциям, в соответствии с архитектурным обликом сл</w:t>
      </w:r>
      <w:r w:rsidRPr="00CA6CE9">
        <w:t>о</w:t>
      </w:r>
      <w:r w:rsidRPr="00CA6CE9">
        <w:t>жившейся застройки, а также проводить необходимые работы по благоустройству прил</w:t>
      </w:r>
      <w:r w:rsidRPr="00CA6CE9">
        <w:t>е</w:t>
      </w:r>
      <w:r w:rsidRPr="00CA6CE9">
        <w:t xml:space="preserve">гающей территории. </w:t>
      </w:r>
    </w:p>
    <w:p w:rsidR="00ED09CA" w:rsidRDefault="00ED09CA" w:rsidP="00ED09CA">
      <w:pPr>
        <w:spacing w:line="360" w:lineRule="auto"/>
        <w:ind w:firstLine="709"/>
        <w:jc w:val="both"/>
      </w:pPr>
      <w:r>
        <w:t>9</w:t>
      </w:r>
      <w:r w:rsidRPr="00CA6CE9">
        <w:t>.1</w:t>
      </w:r>
      <w:r w:rsidR="001457E0">
        <w:t>8</w:t>
      </w:r>
      <w:r w:rsidRPr="00CA6CE9">
        <w:t>. Строительно-монтажные, электротехнические, дорожные, земляные и иные работы по установке и эксплуатации рекламной конструкции должны выполняться в с</w:t>
      </w:r>
      <w:r w:rsidRPr="00CA6CE9">
        <w:t>о</w:t>
      </w:r>
      <w:r w:rsidRPr="00CA6CE9">
        <w:t>ответствии с требованиями технического регламента, а до момента введения его в де</w:t>
      </w:r>
      <w:r w:rsidRPr="00CA6CE9">
        <w:t>й</w:t>
      </w:r>
      <w:r w:rsidRPr="00CA6CE9">
        <w:t>ствие – нормативными правовыми актами, строительными и санитарными нормами и пр</w:t>
      </w:r>
      <w:r w:rsidRPr="00CA6CE9">
        <w:t>а</w:t>
      </w:r>
      <w:r w:rsidRPr="00CA6CE9">
        <w:t>вилами, а также государственными стандартами. При выполнении работ по монтажу или демонтажу рекламной конструкции должны быть соблюдены требования к обеспечению безопасности в местах производства работ, а также предусматривать возможность уборки, содержания, ремонта и демонтажа рекламной конструкции.</w:t>
      </w:r>
    </w:p>
    <w:p w:rsidR="00915EF5" w:rsidRDefault="00915EF5" w:rsidP="00915EF5">
      <w:pPr>
        <w:spacing w:line="360" w:lineRule="auto"/>
        <w:ind w:firstLine="709"/>
        <w:jc w:val="both"/>
      </w:pPr>
      <w:r>
        <w:t>9.19. На период действия договора на установку и эксплуатацию рекламной ко</w:t>
      </w:r>
      <w:r>
        <w:t>н</w:t>
      </w:r>
      <w:r>
        <w:t>струкции владелец рекламной конструкции имеет право беспрепятственного доступа к недвижимому имуществу, к которому присоединяется рекламная конструкция, и польз</w:t>
      </w:r>
      <w:r>
        <w:t>о</w:t>
      </w:r>
      <w:r>
        <w:t>вания этим имуществом для целей, связанных с осуществлением прав владельца рекла</w:t>
      </w:r>
      <w:r>
        <w:t>м</w:t>
      </w:r>
      <w:r>
        <w:t>ной конструкции, в том числе с ее эксплуатацией, техническим обслуживанием и демо</w:t>
      </w:r>
      <w:r>
        <w:t>н</w:t>
      </w:r>
      <w:r>
        <w:t>тажем.</w:t>
      </w:r>
    </w:p>
    <w:p w:rsidR="002444A0" w:rsidRDefault="002444A0" w:rsidP="002444A0">
      <w:pPr>
        <w:pStyle w:val="2"/>
        <w:numPr>
          <w:ilvl w:val="0"/>
          <w:numId w:val="1"/>
        </w:numPr>
        <w:ind w:left="1418" w:hanging="1418"/>
      </w:pPr>
      <w:bookmarkStart w:id="24" w:name="_Toc379447388"/>
      <w:bookmarkStart w:id="25" w:name="_Toc380660106"/>
      <w:r>
        <w:t>П</w:t>
      </w:r>
      <w:r w:rsidRPr="00632E48">
        <w:t xml:space="preserve">орядок аннулирования </w:t>
      </w:r>
      <w:r>
        <w:t xml:space="preserve">и признания недействительным </w:t>
      </w:r>
      <w:r w:rsidRPr="00632E48">
        <w:t>разрешения на установку рекламной конструкции</w:t>
      </w:r>
      <w:r>
        <w:t>.</w:t>
      </w:r>
      <w:bookmarkEnd w:id="24"/>
      <w:bookmarkEnd w:id="25"/>
      <w:r>
        <w:t xml:space="preserve"> </w:t>
      </w:r>
    </w:p>
    <w:p w:rsidR="00915EF5" w:rsidRDefault="00915EF5" w:rsidP="00915EF5">
      <w:pPr>
        <w:spacing w:line="360" w:lineRule="auto"/>
        <w:ind w:firstLine="709"/>
        <w:jc w:val="both"/>
      </w:pPr>
    </w:p>
    <w:p w:rsidR="00915EF5" w:rsidRDefault="00915EF5" w:rsidP="00915EF5">
      <w:pPr>
        <w:spacing w:line="360" w:lineRule="auto"/>
        <w:ind w:firstLine="709"/>
        <w:jc w:val="both"/>
      </w:pPr>
      <w:r>
        <w:t>10.1. Решение об аннулировании разрешения принимается главой администрации Шпаковского муниципального района по следующим основаниям:</w:t>
      </w:r>
    </w:p>
    <w:p w:rsidR="00915EF5" w:rsidRDefault="00915EF5" w:rsidP="00915EF5">
      <w:pPr>
        <w:spacing w:line="360" w:lineRule="auto"/>
        <w:ind w:firstLine="709"/>
        <w:jc w:val="both"/>
      </w:pPr>
      <w:r>
        <w:t>1) в течение месяца со дня направления ему владельцем рекламной конструкции уведомления в письменной форме о своем отказе от дальнейшего использования разреш</w:t>
      </w:r>
      <w:r>
        <w:t>е</w:t>
      </w:r>
      <w:r>
        <w:t>ния;</w:t>
      </w:r>
    </w:p>
    <w:p w:rsidR="00915EF5" w:rsidRDefault="00915EF5" w:rsidP="00915EF5">
      <w:pPr>
        <w:spacing w:line="360" w:lineRule="auto"/>
        <w:ind w:firstLine="709"/>
        <w:jc w:val="both"/>
      </w:pPr>
      <w:r>
        <w:t>2) в течение месяца с момента направления ему собственником или иным зако</w:t>
      </w:r>
      <w:r>
        <w:t>н</w:t>
      </w:r>
      <w:r>
        <w:t>ным владельцем недвижимого имущества, к которому присоединена рекламная констру</w:t>
      </w:r>
      <w:r>
        <w:t>к</w:t>
      </w:r>
      <w:r>
        <w:t xml:space="preserve">ция, документа, подтверждающего прекращение договора, заключенного между таким </w:t>
      </w:r>
      <w:r>
        <w:lastRenderedPageBreak/>
        <w:t>собственником или таким владельцем недвижимого имущества и владельцем рекламной конструкции;</w:t>
      </w:r>
    </w:p>
    <w:p w:rsidR="00915EF5" w:rsidRDefault="00915EF5" w:rsidP="00915EF5">
      <w:pPr>
        <w:spacing w:line="360" w:lineRule="auto"/>
        <w:ind w:firstLine="709"/>
        <w:jc w:val="both"/>
      </w:pPr>
      <w:r>
        <w:t>3) в случае если в течение года со дня выдачи разрешения рекламная конструкция не установлена;</w:t>
      </w:r>
    </w:p>
    <w:p w:rsidR="00915EF5" w:rsidRDefault="00333F15" w:rsidP="00915EF5">
      <w:pPr>
        <w:spacing w:line="360" w:lineRule="auto"/>
        <w:ind w:firstLine="709"/>
        <w:jc w:val="both"/>
      </w:pPr>
      <w:r>
        <w:t xml:space="preserve">4) </w:t>
      </w:r>
      <w:r w:rsidR="00915EF5">
        <w:t>в случае если рекламная конструкция используется не в целях распространения рекламы;</w:t>
      </w:r>
    </w:p>
    <w:p w:rsidR="00915EF5" w:rsidRDefault="00333F15" w:rsidP="00915EF5">
      <w:pPr>
        <w:spacing w:line="360" w:lineRule="auto"/>
        <w:ind w:firstLine="709"/>
        <w:jc w:val="both"/>
      </w:pPr>
      <w:r>
        <w:t xml:space="preserve">5) </w:t>
      </w:r>
      <w:r w:rsidR="00915EF5">
        <w:t>в случае нарушения других требований, предусмотренных Федеральным зак</w:t>
      </w:r>
      <w:r w:rsidR="00915EF5">
        <w:t>о</w:t>
      </w:r>
      <w:r w:rsidR="00915EF5">
        <w:t>ном "О рекламе".</w:t>
      </w:r>
    </w:p>
    <w:p w:rsidR="00915EF5" w:rsidRDefault="00915EF5" w:rsidP="00915EF5">
      <w:pPr>
        <w:spacing w:line="360" w:lineRule="auto"/>
        <w:ind w:firstLine="709"/>
        <w:jc w:val="both"/>
      </w:pPr>
      <w:r>
        <w:t>Проект постановления главы администрации Шпаковского муниципального района об аннулировании разрешения готовит отдел муниципального хозяйства.</w:t>
      </w:r>
    </w:p>
    <w:p w:rsidR="00915EF5" w:rsidRDefault="00915EF5" w:rsidP="00915EF5">
      <w:pPr>
        <w:spacing w:line="360" w:lineRule="auto"/>
        <w:ind w:firstLine="709"/>
        <w:jc w:val="both"/>
      </w:pPr>
      <w:r>
        <w:t>Постановление главы администрации Шпаковского муниципального района об а</w:t>
      </w:r>
      <w:r>
        <w:t>н</w:t>
      </w:r>
      <w:r>
        <w:t>нулировании разрешения направляется владельцу рекламной конструкции отделом мун</w:t>
      </w:r>
      <w:r>
        <w:t>и</w:t>
      </w:r>
      <w:r>
        <w:t>ципального хозяйства заказным письмом с уведомлением либо вручается владельцу р</w:t>
      </w:r>
      <w:r>
        <w:t>е</w:t>
      </w:r>
      <w:r>
        <w:t>кламной конструкции (или уполномоченному им лицу) под роспись.</w:t>
      </w:r>
    </w:p>
    <w:p w:rsidR="00333F15" w:rsidRDefault="00333F15" w:rsidP="00333F15">
      <w:pPr>
        <w:spacing w:line="360" w:lineRule="auto"/>
        <w:ind w:firstLine="709"/>
        <w:jc w:val="both"/>
      </w:pPr>
      <w:r>
        <w:t>10.2. Постановление главы администрации Шпаковского муниципального района об аннулировании разрешения может быть обжаловано в суде или арбитражном суде в течение трех месяцев со дня его получения.</w:t>
      </w:r>
    </w:p>
    <w:p w:rsidR="00333F15" w:rsidRDefault="003F4424" w:rsidP="00333F15">
      <w:pPr>
        <w:spacing w:line="360" w:lineRule="auto"/>
        <w:ind w:firstLine="709"/>
        <w:jc w:val="both"/>
      </w:pPr>
      <w:r>
        <w:t>10</w:t>
      </w:r>
      <w:r w:rsidR="00333F15">
        <w:t>.3. Постановление может быть признано недействител</w:t>
      </w:r>
      <w:r>
        <w:t>ьным в судебном порядке в случаях, предусмотренных в «Положении о порядке выдачи разрешений на установку р</w:t>
      </w:r>
      <w:r>
        <w:t>е</w:t>
      </w:r>
      <w:r>
        <w:t>кламных конструкций на территории Шпаковского муниципального района Ставропол</w:t>
      </w:r>
      <w:r>
        <w:t>ь</w:t>
      </w:r>
      <w:r>
        <w:t>ского края» (Утверждено решением совета Шпаковского муниципального района Ставр</w:t>
      </w:r>
      <w:r>
        <w:t>о</w:t>
      </w:r>
      <w:r>
        <w:t>польского края от 20 февраля 2008 г. N 24).</w:t>
      </w:r>
    </w:p>
    <w:p w:rsidR="003F4424" w:rsidRDefault="003F4424" w:rsidP="003F4424">
      <w:pPr>
        <w:spacing w:line="360" w:lineRule="auto"/>
        <w:ind w:firstLine="709"/>
        <w:jc w:val="both"/>
      </w:pPr>
      <w:r>
        <w:t>10.5. При невыполнении обязанности по демонтажу рекламной конструкции адм</w:t>
      </w:r>
      <w:r>
        <w:t>и</w:t>
      </w:r>
      <w:r>
        <w:t>нистрация Шпаковского муниципального района вправе обратиться в суд или арбитра</w:t>
      </w:r>
      <w:r>
        <w:t>ж</w:t>
      </w:r>
      <w:r>
        <w:t>ный суд с иском о принудительном осуществлении демонтажа рекламной конструкции. В случае принятия судом или арбитражным судом решения о принудительном осуществл</w:t>
      </w:r>
      <w:r>
        <w:t>е</w:t>
      </w:r>
      <w:r>
        <w:t>нии демонтажа рекламной конструкции ее демонтаж, хранение или в необходимых случ</w:t>
      </w:r>
      <w:r>
        <w:t>а</w:t>
      </w:r>
      <w:r>
        <w:t>ях уничтожение осуществляется за счет собственника или иного законного владельца н</w:t>
      </w:r>
      <w:r>
        <w:t>е</w:t>
      </w:r>
      <w:r>
        <w:t>движимого имущества, к которому была присоединена рекламная конструкция. По треб</w:t>
      </w:r>
      <w:r>
        <w:t>о</w:t>
      </w:r>
      <w:r>
        <w:t>ванию собственника или иного законного владельца такого недвижимого имущества вл</w:t>
      </w:r>
      <w:r>
        <w:t>а</w:t>
      </w:r>
      <w:r>
        <w:t>делец рекламной конструкции обязан возместить ему разумные расходы, понесенные в связи с демонтажем, хранением или в необходимых случаях уничтожением рекламной конструкции.</w:t>
      </w:r>
    </w:p>
    <w:p w:rsidR="00915EF5" w:rsidRDefault="00915EF5" w:rsidP="002444A0">
      <w:pPr>
        <w:spacing w:line="360" w:lineRule="auto"/>
        <w:ind w:firstLine="709"/>
        <w:jc w:val="both"/>
      </w:pPr>
    </w:p>
    <w:p w:rsidR="000B2B7D" w:rsidRDefault="000B2B7D" w:rsidP="000B2B7D">
      <w:pPr>
        <w:pStyle w:val="2"/>
        <w:numPr>
          <w:ilvl w:val="0"/>
          <w:numId w:val="1"/>
        </w:numPr>
        <w:ind w:left="1418" w:hanging="1418"/>
      </w:pPr>
      <w:bookmarkStart w:id="26" w:name="_Toc379447389"/>
      <w:bookmarkStart w:id="27" w:name="_Toc380660107"/>
      <w:r>
        <w:lastRenderedPageBreak/>
        <w:t>Демонтаж рекламной конструкции</w:t>
      </w:r>
      <w:bookmarkEnd w:id="26"/>
      <w:bookmarkEnd w:id="27"/>
    </w:p>
    <w:p w:rsidR="00AB3700" w:rsidRDefault="000B2B7D" w:rsidP="000B2B7D">
      <w:pPr>
        <w:spacing w:line="360" w:lineRule="auto"/>
        <w:ind w:firstLine="709"/>
        <w:jc w:val="both"/>
      </w:pPr>
      <w:r>
        <w:t>11.1</w:t>
      </w:r>
      <w:r w:rsidRPr="00632E48">
        <w:t>.</w:t>
      </w:r>
      <w:r>
        <w:t xml:space="preserve"> Демонтаж рекламной конструкции осуществляется на основании предписания </w:t>
      </w:r>
      <w:r w:rsidR="00AB3700" w:rsidRPr="00AB3700">
        <w:t>главы администрации Шпаковского муниципального района Ставропольского края</w:t>
      </w:r>
      <w:r w:rsidR="00AB3700">
        <w:t>, кот</w:t>
      </w:r>
      <w:r w:rsidR="00AB3700">
        <w:t>о</w:t>
      </w:r>
      <w:r w:rsidR="00AB3700">
        <w:t>рое</w:t>
      </w:r>
      <w:r w:rsidR="00AB3700" w:rsidRPr="00AB3700">
        <w:t xml:space="preserve"> выдается по результатам проверки соблюдения владельцем рекламной конструкции требований действующего законодательства и настоящего Положения по установке р</w:t>
      </w:r>
      <w:r w:rsidR="00AB3700" w:rsidRPr="00AB3700">
        <w:t>е</w:t>
      </w:r>
      <w:r w:rsidR="00AB3700" w:rsidRPr="00AB3700">
        <w:t>кламной конструкции. Проверка проводится по распоряжению главы администрации Шпаковского муниципального района Ставропольского края. О предстоящей проверке владельцу рекламной конструкции направляется уведомление по форме согласно прил</w:t>
      </w:r>
      <w:r w:rsidR="00AB3700" w:rsidRPr="00AB3700">
        <w:t>о</w:t>
      </w:r>
      <w:r w:rsidR="00AB3700" w:rsidRPr="00AB3700">
        <w:t xml:space="preserve">жению </w:t>
      </w:r>
      <w:r w:rsidR="00AB3700">
        <w:t>3.4.</w:t>
      </w:r>
      <w:r w:rsidR="00AB3700" w:rsidRPr="00AB3700">
        <w:t xml:space="preserve"> Результаты проверки оформляются актом, составляемым по форме согласно приложению </w:t>
      </w:r>
      <w:r w:rsidR="00AB3700">
        <w:t>3.5.</w:t>
      </w:r>
    </w:p>
    <w:p w:rsidR="003F4424" w:rsidRDefault="003F4424" w:rsidP="003F4424">
      <w:pPr>
        <w:spacing w:line="360" w:lineRule="auto"/>
        <w:ind w:firstLine="709"/>
        <w:jc w:val="both"/>
      </w:pPr>
      <w:r>
        <w:t>1</w:t>
      </w:r>
      <w:r w:rsidR="002C1B13">
        <w:t>1.2</w:t>
      </w:r>
      <w:r>
        <w:t>. В случае аннулирования разрешения</w:t>
      </w:r>
      <w:r w:rsidRPr="003F4424">
        <w:t xml:space="preserve"> </w:t>
      </w:r>
      <w:r w:rsidRPr="00632E48">
        <w:t>на установку рекламной конструкции</w:t>
      </w:r>
      <w:r>
        <w:t xml:space="preserve"> или признания его недействительным влад</w:t>
      </w:r>
      <w:r w:rsidR="002C1B13">
        <w:t xml:space="preserve">елец рекламной конструкции, </w:t>
      </w:r>
      <w:r>
        <w:t>собственник или иной законный владелец соответствующего недвижимого имущества, к которому прис</w:t>
      </w:r>
      <w:r>
        <w:t>о</w:t>
      </w:r>
      <w:r>
        <w:t>единена такая конструкция, обязан осуществить демонтаж рекламной конструкции в т</w:t>
      </w:r>
      <w:r>
        <w:t>е</w:t>
      </w:r>
      <w:r>
        <w:t>чение месяца и удалить информацию, размещенную на данной рекламной конструкции, в течение трех дней.</w:t>
      </w:r>
    </w:p>
    <w:p w:rsidR="000B2B7D" w:rsidRPr="001110EA" w:rsidRDefault="000B2B7D" w:rsidP="000B2B7D">
      <w:pPr>
        <w:spacing w:line="360" w:lineRule="auto"/>
        <w:ind w:firstLine="709"/>
        <w:jc w:val="both"/>
      </w:pPr>
      <w:r>
        <w:t xml:space="preserve">11.3. </w:t>
      </w:r>
      <w:r w:rsidRPr="001110EA">
        <w:t>После демонтажа рекламной конструкции владелец рекламной конструкции обязан в течение двух дней привести земельный участок, здание или иной объект недв</w:t>
      </w:r>
      <w:r w:rsidRPr="001110EA">
        <w:t>и</w:t>
      </w:r>
      <w:r w:rsidRPr="001110EA">
        <w:t xml:space="preserve">жимого имущества, к которому была присоединена рекламная конструкция, в </w:t>
      </w:r>
      <w:r>
        <w:t>прежнее</w:t>
      </w:r>
      <w:r w:rsidRPr="001110EA">
        <w:t xml:space="preserve"> состояние. </w:t>
      </w:r>
    </w:p>
    <w:p w:rsidR="002C1B13" w:rsidRDefault="000B2B7D" w:rsidP="002C1B13">
      <w:pPr>
        <w:spacing w:line="360" w:lineRule="auto"/>
        <w:ind w:firstLine="709"/>
        <w:jc w:val="both"/>
      </w:pPr>
      <w:r>
        <w:t>11.4</w:t>
      </w:r>
      <w:r w:rsidRPr="00632E48">
        <w:t xml:space="preserve">. </w:t>
      </w:r>
      <w:r w:rsidR="002C1B13">
        <w:t>При невыполнении обязанности по демонтажу рекламной конструкции адм</w:t>
      </w:r>
      <w:r w:rsidR="002C1B13">
        <w:t>и</w:t>
      </w:r>
      <w:r w:rsidR="002C1B13">
        <w:t>нистрация Шпаковского муниципального района вправе обратиться в суд или арбитра</w:t>
      </w:r>
      <w:r w:rsidR="002C1B13">
        <w:t>ж</w:t>
      </w:r>
      <w:r w:rsidR="002C1B13">
        <w:t>ный суд с иском о принудительном осуществлении демонтажа рекламной конструкции. В случае принятия судом или арбитражным судом решения о принудительном осуществл</w:t>
      </w:r>
      <w:r w:rsidR="002C1B13">
        <w:t>е</w:t>
      </w:r>
      <w:r w:rsidR="002C1B13">
        <w:t>нии демонтажа рекламной конструкции ее демонтаж, хранение или в необходимых случ</w:t>
      </w:r>
      <w:r w:rsidR="002C1B13">
        <w:t>а</w:t>
      </w:r>
      <w:r w:rsidR="002C1B13">
        <w:t>ях уничтожение осуществляется за счет собственника или иного законного владельца н</w:t>
      </w:r>
      <w:r w:rsidR="002C1B13">
        <w:t>е</w:t>
      </w:r>
      <w:r w:rsidR="002C1B13">
        <w:t>движимого имущества, к которому была присоединена рекламная конструкция. По треб</w:t>
      </w:r>
      <w:r w:rsidR="002C1B13">
        <w:t>о</w:t>
      </w:r>
      <w:r w:rsidR="002C1B13">
        <w:t>ванию собственника или иного законного владельца такого недвижимого имущества вл</w:t>
      </w:r>
      <w:r w:rsidR="002C1B13">
        <w:t>а</w:t>
      </w:r>
      <w:r w:rsidR="002C1B13">
        <w:t>делец рекламной конструкции обязан возместить ему разумные расходы, понесенные в связи с демонтажем, хранением или в необходимых случаях уничтожением рекламной конструкции.</w:t>
      </w:r>
    </w:p>
    <w:p w:rsidR="00583941" w:rsidRDefault="00583941" w:rsidP="00E820B8">
      <w:pPr>
        <w:shd w:val="clear" w:color="auto" w:fill="FFFFFF"/>
        <w:spacing w:line="300" w:lineRule="atLeast"/>
        <w:rPr>
          <w:rFonts w:ascii="Arial" w:hAnsi="Arial" w:cs="Arial"/>
          <w:color w:val="000000"/>
          <w:sz w:val="21"/>
          <w:szCs w:val="21"/>
        </w:rPr>
      </w:pPr>
    </w:p>
    <w:p w:rsidR="005215BC" w:rsidRPr="00A1668C" w:rsidRDefault="005215BC" w:rsidP="005215BC">
      <w:pPr>
        <w:pStyle w:val="2"/>
        <w:numPr>
          <w:ilvl w:val="0"/>
          <w:numId w:val="1"/>
        </w:numPr>
        <w:shd w:val="clear" w:color="auto" w:fill="FFFFFF"/>
        <w:spacing w:line="300" w:lineRule="atLeast"/>
        <w:ind w:left="1418" w:hanging="1418"/>
      </w:pPr>
      <w:bookmarkStart w:id="28" w:name="_Toc379447390"/>
      <w:bookmarkStart w:id="29" w:name="_Toc380660108"/>
      <w:r>
        <w:lastRenderedPageBreak/>
        <w:t>Требования соответствия рекламных конструкций архитектурному о</w:t>
      </w:r>
      <w:r>
        <w:t>б</w:t>
      </w:r>
      <w:r>
        <w:t>лику сложившейся застройки. Ограничения, применяемые к рекла</w:t>
      </w:r>
      <w:r>
        <w:t>м</w:t>
      </w:r>
      <w:r>
        <w:t>ным конструкциям</w:t>
      </w:r>
      <w:bookmarkEnd w:id="28"/>
      <w:bookmarkEnd w:id="29"/>
    </w:p>
    <w:p w:rsidR="005215BC" w:rsidRPr="00D0698B" w:rsidRDefault="005215BC" w:rsidP="005215BC">
      <w:pPr>
        <w:spacing w:line="360" w:lineRule="auto"/>
        <w:ind w:firstLine="709"/>
        <w:jc w:val="both"/>
      </w:pPr>
      <w:r>
        <w:t>12.</w:t>
      </w:r>
      <w:r w:rsidRPr="00D0698B">
        <w:t xml:space="preserve">1. При размещении рекламных конструкций учитывается архитектурная среда </w:t>
      </w:r>
      <w:r>
        <w:t>сложившейся застройки</w:t>
      </w:r>
      <w:r w:rsidRPr="00D0698B">
        <w:t xml:space="preserve">. Рекламные конструкции, а также рекламные и информационные изображения, размещаемые на них, </w:t>
      </w:r>
      <w:r>
        <w:t>должны соответствовать</w:t>
      </w:r>
      <w:r w:rsidRPr="00D0698B">
        <w:t xml:space="preserve"> градостроительной ситуации, улучшая визуальный образ, подчеркивая индивидуальность сложившейся застройки. О</w:t>
      </w:r>
      <w:r w:rsidRPr="00D0698B">
        <w:t>с</w:t>
      </w:r>
      <w:r w:rsidRPr="00D0698B">
        <w:t>новные критерии, по которым обеспечивается соответствие:</w:t>
      </w:r>
    </w:p>
    <w:p w:rsidR="005215BC" w:rsidRPr="00D0698B" w:rsidRDefault="005215BC" w:rsidP="005215BC">
      <w:pPr>
        <w:spacing w:line="360" w:lineRule="auto"/>
        <w:ind w:firstLine="709"/>
        <w:jc w:val="both"/>
      </w:pPr>
      <w:r>
        <w:t xml:space="preserve">- </w:t>
      </w:r>
      <w:r w:rsidRPr="00D0698B">
        <w:t>колористика - для оформления рекламных конструкций используются цвета, с</w:t>
      </w:r>
      <w:r w:rsidRPr="00D0698B">
        <w:t>о</w:t>
      </w:r>
      <w:r w:rsidRPr="00D0698B">
        <w:t>четающиеся с окружающим фоном;</w:t>
      </w:r>
    </w:p>
    <w:p w:rsidR="005215BC" w:rsidRPr="00D0698B" w:rsidRDefault="005215BC" w:rsidP="005215BC">
      <w:pPr>
        <w:spacing w:line="360" w:lineRule="auto"/>
        <w:ind w:firstLine="709"/>
        <w:jc w:val="both"/>
      </w:pPr>
      <w:r>
        <w:t xml:space="preserve">- </w:t>
      </w:r>
      <w:r w:rsidRPr="00D0698B">
        <w:t>стилистика окружающей среды - при проектировании рекламных конструкций учитывается пластика архитектуры, ее исторические особенности;</w:t>
      </w:r>
    </w:p>
    <w:p w:rsidR="005215BC" w:rsidRDefault="005215BC" w:rsidP="005215BC">
      <w:pPr>
        <w:spacing w:line="360" w:lineRule="auto"/>
        <w:ind w:firstLine="709"/>
        <w:jc w:val="both"/>
      </w:pPr>
      <w:r>
        <w:t xml:space="preserve"> - </w:t>
      </w:r>
      <w:r w:rsidRPr="00D0698B">
        <w:t>пропорции и масштаб - размеры рекламных конструкций и элементов изображ</w:t>
      </w:r>
      <w:r w:rsidRPr="00D0698B">
        <w:t>е</w:t>
      </w:r>
      <w:r w:rsidRPr="00D0698B">
        <w:t>ний соответствуют размерам окружающих объектов, учитывают особенности их архите</w:t>
      </w:r>
      <w:r w:rsidRPr="00D0698B">
        <w:t>к</w:t>
      </w:r>
      <w:r>
        <w:t>туры.</w:t>
      </w:r>
    </w:p>
    <w:p w:rsidR="005215BC" w:rsidRPr="00D0698B" w:rsidRDefault="005215BC" w:rsidP="005215BC">
      <w:pPr>
        <w:spacing w:line="360" w:lineRule="auto"/>
        <w:ind w:firstLine="709"/>
        <w:jc w:val="both"/>
      </w:pPr>
      <w:r>
        <w:t>12.2</w:t>
      </w:r>
      <w:r w:rsidRPr="00D0698B">
        <w:t>. Цветовое решение наземных рекламных конструкций должно отвечать с</w:t>
      </w:r>
      <w:r>
        <w:t>л</w:t>
      </w:r>
      <w:r>
        <w:t>о</w:t>
      </w:r>
      <w:r>
        <w:t>жившейся колористике</w:t>
      </w:r>
      <w:r w:rsidRPr="00D0698B">
        <w:t>:</w:t>
      </w:r>
    </w:p>
    <w:p w:rsidR="005215BC" w:rsidRPr="00D0698B" w:rsidRDefault="005215BC" w:rsidP="005215BC">
      <w:pPr>
        <w:spacing w:line="360" w:lineRule="auto"/>
        <w:ind w:firstLine="709"/>
        <w:jc w:val="both"/>
      </w:pPr>
      <w:r w:rsidRPr="00D0698B">
        <w:t>- гармонировать с архитектурно-пространственным окружением и другими элеме</w:t>
      </w:r>
      <w:r w:rsidRPr="00D0698B">
        <w:t>н</w:t>
      </w:r>
      <w:r w:rsidRPr="00D0698B">
        <w:t xml:space="preserve">тами </w:t>
      </w:r>
      <w:r>
        <w:t>благоустройства и оборудования</w:t>
      </w:r>
      <w:r w:rsidRPr="00D0698B">
        <w:t>;</w:t>
      </w:r>
    </w:p>
    <w:p w:rsidR="005215BC" w:rsidRDefault="005215BC" w:rsidP="005215BC">
      <w:pPr>
        <w:spacing w:line="360" w:lineRule="auto"/>
        <w:ind w:firstLine="709"/>
        <w:jc w:val="both"/>
      </w:pPr>
      <w:r w:rsidRPr="00D0698B">
        <w:t>- иметь нейтральный унифицированный характер на осн</w:t>
      </w:r>
      <w:r>
        <w:t>ове ограниченного числа колеров</w:t>
      </w:r>
      <w:r w:rsidRPr="00D0698B">
        <w:t>.</w:t>
      </w:r>
    </w:p>
    <w:p w:rsidR="0089555E" w:rsidRDefault="0089555E" w:rsidP="0089555E">
      <w:pPr>
        <w:spacing w:line="360" w:lineRule="auto"/>
        <w:ind w:firstLine="708"/>
        <w:jc w:val="both"/>
      </w:pPr>
      <w:r w:rsidRPr="0089555E">
        <w:t>12.3 В случае отсутствия изображения рекламная поверхность должна быть закр</w:t>
      </w:r>
      <w:r w:rsidRPr="0089555E">
        <w:t>ы</w:t>
      </w:r>
      <w:r w:rsidRPr="0089555E">
        <w:t>та серым или бледно-голубым фоном.</w:t>
      </w:r>
    </w:p>
    <w:p w:rsidR="005215BC" w:rsidRPr="00D06440" w:rsidRDefault="005215BC" w:rsidP="005215BC">
      <w:pPr>
        <w:spacing w:line="360" w:lineRule="auto"/>
        <w:ind w:firstLine="709"/>
        <w:jc w:val="both"/>
      </w:pPr>
      <w:r>
        <w:t>12.</w:t>
      </w:r>
      <w:r w:rsidR="0089555E">
        <w:t>4</w:t>
      </w:r>
      <w:r w:rsidRPr="00D06440">
        <w:t>. Рекламные конструкции (щитовые установки) выполняются, как правило, в двустороннем варианте. Щитовые установки, выполненные в одностороннем варианте, должны иметь декоративно оформленную обратную сторону.</w:t>
      </w:r>
      <w:r w:rsidR="0089555E" w:rsidRPr="0089555E">
        <w:t xml:space="preserve"> </w:t>
      </w:r>
      <w:r w:rsidR="0089555E">
        <w:t>Плоскости рекламной ко</w:t>
      </w:r>
      <w:r w:rsidR="0089555E">
        <w:t>н</w:t>
      </w:r>
      <w:r w:rsidR="0089555E">
        <w:t>струкции, не предназначающиеся для размещения рекламной информации, должны быть закрыты приспособлениями, скрывающими крепления и выступающие части констру</w:t>
      </w:r>
      <w:r w:rsidR="0089555E">
        <w:t>к</w:t>
      </w:r>
      <w:r w:rsidR="0089555E">
        <w:t>ции.</w:t>
      </w:r>
    </w:p>
    <w:p w:rsidR="005215BC" w:rsidRPr="004007C6" w:rsidRDefault="005215BC" w:rsidP="005215BC">
      <w:pPr>
        <w:spacing w:line="360" w:lineRule="auto"/>
        <w:ind w:firstLine="709"/>
        <w:jc w:val="both"/>
      </w:pPr>
      <w:r>
        <w:t>12.</w:t>
      </w:r>
      <w:r w:rsidR="00991BA4">
        <w:t>5</w:t>
      </w:r>
      <w:r w:rsidRPr="004007C6">
        <w:t xml:space="preserve">. В границах перекрестка, квартала, локальной архитектурно-планировочной ситуации </w:t>
      </w:r>
      <w:r>
        <w:t>рекламные конструкции</w:t>
      </w:r>
      <w:r w:rsidRPr="004007C6">
        <w:t xml:space="preserve"> должно иметь единый упорядоченный характер.</w:t>
      </w:r>
    </w:p>
    <w:p w:rsidR="005215BC" w:rsidRDefault="005215BC" w:rsidP="005215BC">
      <w:pPr>
        <w:spacing w:line="360" w:lineRule="auto"/>
        <w:ind w:firstLine="709"/>
        <w:jc w:val="both"/>
      </w:pPr>
      <w:r>
        <w:t>12.</w:t>
      </w:r>
      <w:r w:rsidR="00991BA4">
        <w:t>6</w:t>
      </w:r>
      <w:r>
        <w:t xml:space="preserve">. </w:t>
      </w:r>
      <w:r w:rsidRPr="00F27C7A">
        <w:t xml:space="preserve">Во избежание искажения целостности восприятия архитектуры </w:t>
      </w:r>
      <w:r>
        <w:t xml:space="preserve">фасадов </w:t>
      </w:r>
      <w:r w:rsidRPr="00F27C7A">
        <w:t>зд</w:t>
      </w:r>
      <w:r w:rsidRPr="00F27C7A">
        <w:t>а</w:t>
      </w:r>
      <w:r w:rsidRPr="00F27C7A">
        <w:t xml:space="preserve">ний </w:t>
      </w:r>
      <w:r>
        <w:t xml:space="preserve">при размещении рекламных конструкций площадь информационного </w:t>
      </w:r>
      <w:r w:rsidR="009D7C2E">
        <w:t>поля рекламы</w:t>
      </w:r>
      <w:r>
        <w:t xml:space="preserve"> должна составлять не более 3% глухой поверхности фасада. Запрещено закрывать витр</w:t>
      </w:r>
      <w:r>
        <w:t>и</w:t>
      </w:r>
      <w:r>
        <w:t xml:space="preserve">ны зданий и сооружений рекламоносителями. </w:t>
      </w:r>
      <w:r w:rsidR="00991BA4" w:rsidRPr="00F27C7A">
        <w:t>Предпочтение отдается рекламным ко</w:t>
      </w:r>
      <w:r w:rsidR="00991BA4" w:rsidRPr="00F27C7A">
        <w:t>н</w:t>
      </w:r>
      <w:r w:rsidR="00991BA4" w:rsidRPr="00F27C7A">
        <w:lastRenderedPageBreak/>
        <w:t>струкциям со сменным рекламно-информационным полем или светодинамическим ко</w:t>
      </w:r>
      <w:r w:rsidR="00991BA4" w:rsidRPr="00F27C7A">
        <w:t>н</w:t>
      </w:r>
      <w:r w:rsidR="00991BA4" w:rsidRPr="00F27C7A">
        <w:t>струкциям.</w:t>
      </w:r>
    </w:p>
    <w:p w:rsidR="00991BA4" w:rsidRPr="00CE3D64" w:rsidRDefault="00991BA4" w:rsidP="00991BA4">
      <w:pPr>
        <w:spacing w:line="360" w:lineRule="auto"/>
        <w:ind w:firstLine="709"/>
        <w:jc w:val="both"/>
      </w:pPr>
      <w:r w:rsidRPr="00991BA4">
        <w:t>12.7. Не допускается размещение рекламных конструкций (всех видов) на зданиях, представляющих архитектурную и (или) историческую</w:t>
      </w:r>
      <w:r w:rsidRPr="00CE3D64">
        <w:t xml:space="preserve"> ценность, перечень которых опр</w:t>
      </w:r>
      <w:r w:rsidRPr="00CE3D64">
        <w:t>е</w:t>
      </w:r>
      <w:r w:rsidRPr="00CE3D64">
        <w:t>деляется в соответствии с действующими нормативными правовыми актами</w:t>
      </w:r>
      <w:r>
        <w:t xml:space="preserve"> Ставропол</w:t>
      </w:r>
      <w:r>
        <w:t>ь</w:t>
      </w:r>
      <w:r>
        <w:t>ского края</w:t>
      </w:r>
      <w:r w:rsidRPr="00CE3D64">
        <w:t>.</w:t>
      </w:r>
    </w:p>
    <w:p w:rsidR="005215BC" w:rsidRDefault="005215BC" w:rsidP="005215BC">
      <w:pPr>
        <w:spacing w:line="360" w:lineRule="auto"/>
        <w:ind w:firstLine="709"/>
        <w:jc w:val="both"/>
      </w:pPr>
      <w:r>
        <w:t>12.</w:t>
      </w:r>
      <w:r w:rsidR="00991BA4">
        <w:t>8</w:t>
      </w:r>
      <w:r w:rsidRPr="004007C6">
        <w:t xml:space="preserve">. </w:t>
      </w:r>
      <w:r w:rsidR="0089555E">
        <w:t>Рекламные конструкции могут быть снабжены наружными или внутренними светильниками, обеспечивающими подсветку изобразительной части рекламной ко</w:t>
      </w:r>
      <w:r w:rsidR="0089555E">
        <w:t>н</w:t>
      </w:r>
      <w:r w:rsidR="0089555E">
        <w:t>струкции в темное время суток (данное требование не распространяется на опоры для размещения горизонтальных перетяжек). Светильники должны отвечать требованиям те</w:t>
      </w:r>
      <w:r w:rsidR="0089555E">
        <w:t>х</w:t>
      </w:r>
      <w:r w:rsidR="0089555E">
        <w:t xml:space="preserve">нического регламента. Источники наружного освещения могут размещаться только на верхней части рекламной конструкции. </w:t>
      </w:r>
      <w:r w:rsidRPr="004007C6">
        <w:t>Для малогабаритных рекламных конструкций р</w:t>
      </w:r>
      <w:r w:rsidRPr="004007C6">
        <w:t>е</w:t>
      </w:r>
      <w:r w:rsidRPr="004007C6">
        <w:t>комендуется предусмотреть внутреннюю подсветку рекламного поля</w:t>
      </w:r>
      <w:r>
        <w:t xml:space="preserve"> при условии разр</w:t>
      </w:r>
      <w:r>
        <w:t>а</w:t>
      </w:r>
      <w:r>
        <w:t>ботки данного раздела в составе проектной документации</w:t>
      </w:r>
      <w:r w:rsidRPr="004007C6">
        <w:t>.</w:t>
      </w:r>
    </w:p>
    <w:p w:rsidR="005215BC" w:rsidRPr="00F100AB" w:rsidRDefault="005215BC" w:rsidP="005215BC">
      <w:pPr>
        <w:spacing w:line="360" w:lineRule="auto"/>
        <w:ind w:firstLine="709"/>
        <w:jc w:val="both"/>
      </w:pPr>
      <w:r>
        <w:t>12.</w:t>
      </w:r>
      <w:r w:rsidR="00991BA4">
        <w:t>9</w:t>
      </w:r>
      <w:r>
        <w:t xml:space="preserve">. </w:t>
      </w:r>
      <w:r w:rsidRPr="00F100AB">
        <w:t>Минимальные расстояния между отдельно стоящими рекламными констру</w:t>
      </w:r>
      <w:r w:rsidRPr="00F100AB">
        <w:t>к</w:t>
      </w:r>
      <w:r w:rsidRPr="00F100AB">
        <w:t>циями, расположенными в одном направлении (на одной стороне проезда, улицы, маг</w:t>
      </w:r>
      <w:r w:rsidRPr="00F100AB">
        <w:t>и</w:t>
      </w:r>
      <w:r w:rsidRPr="00F100AB">
        <w:t>страли, одном разделительном газоне) и предназначенными для обзора с одного напра</w:t>
      </w:r>
      <w:r w:rsidRPr="00F100AB">
        <w:t>в</w:t>
      </w:r>
      <w:r w:rsidRPr="00F100AB">
        <w:t>ления,</w:t>
      </w:r>
      <w:r>
        <w:t xml:space="preserve"> устанавливается в соответствии с ГОСТ Р 52044-2003 в ред. 2009 года «Наружная реклама на автомобильных дорогах и территориях городских и сельских поселений»</w:t>
      </w:r>
      <w:r w:rsidRPr="00F100AB">
        <w:t>.</w:t>
      </w:r>
    </w:p>
    <w:p w:rsidR="005215BC" w:rsidRDefault="005215BC" w:rsidP="005215BC">
      <w:pPr>
        <w:spacing w:line="360" w:lineRule="auto"/>
        <w:ind w:firstLine="709"/>
        <w:jc w:val="both"/>
        <w:rPr>
          <w:rFonts w:ascii="Verdana" w:hAnsi="Verdana"/>
          <w:color w:val="000000"/>
          <w:sz w:val="17"/>
          <w:szCs w:val="17"/>
        </w:rPr>
      </w:pPr>
      <w:r w:rsidRPr="00F27C7A">
        <w:t>1</w:t>
      </w:r>
      <w:r>
        <w:t>2.</w:t>
      </w:r>
      <w:r w:rsidR="00991BA4">
        <w:t>10</w:t>
      </w:r>
      <w:r>
        <w:t xml:space="preserve">. Не допускается размещение рекламных конструкций </w:t>
      </w:r>
      <w:r w:rsidR="00AC651E">
        <w:t xml:space="preserve">на </w:t>
      </w:r>
      <w:r>
        <w:t>объектах культурн</w:t>
      </w:r>
      <w:r>
        <w:t>о</w:t>
      </w:r>
      <w:r>
        <w:t>го наследия</w:t>
      </w:r>
      <w:r w:rsidRPr="00F27C7A">
        <w:t>.</w:t>
      </w:r>
      <w:r w:rsidRPr="00073FB2">
        <w:rPr>
          <w:rFonts w:ascii="Verdana" w:hAnsi="Verdana"/>
          <w:color w:val="000000"/>
          <w:sz w:val="17"/>
          <w:szCs w:val="17"/>
        </w:rPr>
        <w:t xml:space="preserve"> </w:t>
      </w:r>
    </w:p>
    <w:p w:rsidR="005215BC" w:rsidRPr="00927DDC" w:rsidRDefault="005215BC" w:rsidP="005215BC">
      <w:pPr>
        <w:spacing w:line="360" w:lineRule="auto"/>
        <w:ind w:firstLine="709"/>
        <w:jc w:val="both"/>
      </w:pPr>
      <w:r>
        <w:t>12.</w:t>
      </w:r>
      <w:r w:rsidR="00991BA4">
        <w:t>11</w:t>
      </w:r>
      <w:r w:rsidRPr="00927DDC">
        <w:t>. Не допускается размещать средства наружной рекламы ближе 100 м:</w:t>
      </w:r>
    </w:p>
    <w:p w:rsidR="005215BC" w:rsidRPr="00927DDC" w:rsidRDefault="005215BC" w:rsidP="005215BC">
      <w:pPr>
        <w:spacing w:line="360" w:lineRule="auto"/>
        <w:ind w:firstLine="709"/>
        <w:jc w:val="both"/>
      </w:pPr>
      <w:r w:rsidRPr="00927DDC">
        <w:t>- от храмовых сооружений;</w:t>
      </w:r>
    </w:p>
    <w:p w:rsidR="005215BC" w:rsidRPr="00927DDC" w:rsidRDefault="005215BC" w:rsidP="005215BC">
      <w:pPr>
        <w:spacing w:line="360" w:lineRule="auto"/>
        <w:ind w:firstLine="709"/>
        <w:jc w:val="both"/>
      </w:pPr>
      <w:r w:rsidRPr="00927DDC">
        <w:t>- от мемориальных комплексов и объектов;</w:t>
      </w:r>
    </w:p>
    <w:p w:rsidR="005215BC" w:rsidRPr="00927DDC" w:rsidRDefault="005215BC" w:rsidP="005215BC">
      <w:pPr>
        <w:spacing w:line="360" w:lineRule="auto"/>
        <w:ind w:firstLine="709"/>
        <w:jc w:val="both"/>
      </w:pPr>
      <w:r w:rsidRPr="00927DDC">
        <w:t>- от объектов культурного наследия федерального, областного и муниципального значения.</w:t>
      </w:r>
    </w:p>
    <w:p w:rsidR="005215BC" w:rsidRDefault="005215BC" w:rsidP="005215BC">
      <w:pPr>
        <w:spacing w:line="360" w:lineRule="auto"/>
        <w:ind w:firstLine="709"/>
        <w:jc w:val="both"/>
      </w:pPr>
      <w:r w:rsidRPr="00073FB2">
        <w:t>1</w:t>
      </w:r>
      <w:r>
        <w:t>2</w:t>
      </w:r>
      <w:r w:rsidRPr="00073FB2">
        <w:t>.</w:t>
      </w:r>
      <w:r>
        <w:t>1</w:t>
      </w:r>
      <w:r w:rsidR="00991BA4">
        <w:t>2</w:t>
      </w:r>
      <w:r w:rsidRPr="00073FB2">
        <w:t xml:space="preserve">. Размещение на опоре более одной рекламной конструкции не допускается. </w:t>
      </w:r>
    </w:p>
    <w:p w:rsidR="005215BC" w:rsidRPr="001F0030" w:rsidRDefault="005215BC" w:rsidP="005215BC">
      <w:pPr>
        <w:spacing w:line="360" w:lineRule="auto"/>
        <w:ind w:firstLine="709"/>
        <w:jc w:val="both"/>
      </w:pPr>
      <w:r>
        <w:t>12</w:t>
      </w:r>
      <w:r w:rsidRPr="001F0030">
        <w:t>.</w:t>
      </w:r>
      <w:r>
        <w:t>1</w:t>
      </w:r>
      <w:r w:rsidR="00991BA4">
        <w:t>3</w:t>
      </w:r>
      <w:r w:rsidRPr="001F0030">
        <w:t>. На одной улице (площади) устанавливаются рекламные конструкции, сохр</w:t>
      </w:r>
      <w:r w:rsidRPr="001F0030">
        <w:t>а</w:t>
      </w:r>
      <w:r w:rsidRPr="001F0030">
        <w:t>няющие между собой стилистическое единство.</w:t>
      </w:r>
    </w:p>
    <w:p w:rsidR="00E820B8" w:rsidRDefault="00E820B8" w:rsidP="004007C6">
      <w:pPr>
        <w:spacing w:line="360" w:lineRule="auto"/>
        <w:ind w:firstLine="709"/>
        <w:jc w:val="both"/>
        <w:rPr>
          <w:rFonts w:cstheme="majorBidi"/>
          <w:b/>
          <w:bCs/>
          <w:sz w:val="28"/>
          <w:szCs w:val="26"/>
        </w:rPr>
      </w:pPr>
      <w:r>
        <w:br w:type="page"/>
      </w:r>
    </w:p>
    <w:p w:rsidR="00E820B8" w:rsidRDefault="00E820B8" w:rsidP="00E820B8">
      <w:pPr>
        <w:pStyle w:val="1"/>
        <w:rPr>
          <w:rFonts w:eastAsia="Times New Roman"/>
        </w:rPr>
      </w:pPr>
      <w:bookmarkStart w:id="30" w:name="_Toc380660109"/>
      <w:r w:rsidRPr="00E820B8">
        <w:rPr>
          <w:rFonts w:eastAsia="Times New Roman"/>
        </w:rPr>
        <w:lastRenderedPageBreak/>
        <w:t xml:space="preserve">ЧАСТЬ 3. ЗОНИРОВАНИЕ ТЕРРИТОРИИ </w:t>
      </w:r>
      <w:r w:rsidR="00986911">
        <w:rPr>
          <w:rFonts w:eastAsia="Times New Roman"/>
        </w:rPr>
        <w:t>ШПАКОВСКОГО РАЙОНА</w:t>
      </w:r>
      <w:r w:rsidR="00F27C7A">
        <w:rPr>
          <w:rFonts w:eastAsia="Times New Roman"/>
        </w:rPr>
        <w:t xml:space="preserve">, ОПРЕДЕЛЯЮЩЕЕ ВОЗМОЖНОСТЬ </w:t>
      </w:r>
      <w:r w:rsidRPr="00E820B8">
        <w:rPr>
          <w:rFonts w:eastAsia="Times New Roman"/>
        </w:rPr>
        <w:t xml:space="preserve">РАЗМЕЩЕНИЯ </w:t>
      </w:r>
      <w:r>
        <w:rPr>
          <w:rFonts w:eastAsia="Times New Roman"/>
        </w:rPr>
        <w:t>РЕКЛАМНЫХ КОНСТРУКЦИЙ</w:t>
      </w:r>
      <w:bookmarkEnd w:id="30"/>
    </w:p>
    <w:p w:rsidR="00827E2C" w:rsidRPr="00827E2C" w:rsidRDefault="00827E2C" w:rsidP="00827E2C"/>
    <w:p w:rsidR="009A3B28" w:rsidRDefault="009A3B28" w:rsidP="009A3B28">
      <w:pPr>
        <w:pStyle w:val="2"/>
        <w:numPr>
          <w:ilvl w:val="0"/>
          <w:numId w:val="1"/>
        </w:numPr>
        <w:shd w:val="clear" w:color="auto" w:fill="FFFFFF"/>
        <w:spacing w:line="300" w:lineRule="atLeast"/>
        <w:ind w:left="1418" w:hanging="1418"/>
      </w:pPr>
      <w:bookmarkStart w:id="31" w:name="_Toc380660110"/>
      <w:r>
        <w:t xml:space="preserve">Зонирование территории </w:t>
      </w:r>
      <w:r w:rsidR="00A1668C">
        <w:t>Шпаковского муниципального района</w:t>
      </w:r>
      <w:r>
        <w:t xml:space="preserve"> Ста</w:t>
      </w:r>
      <w:r>
        <w:t>в</w:t>
      </w:r>
      <w:r>
        <w:t>ропольского края</w:t>
      </w:r>
      <w:r w:rsidR="00F27C7A">
        <w:t xml:space="preserve">, </w:t>
      </w:r>
      <w:r w:rsidR="00F27C7A" w:rsidRPr="00F27C7A">
        <w:t>определяющее возможность размещения рекламных конструкций</w:t>
      </w:r>
      <w:bookmarkEnd w:id="31"/>
      <w:r w:rsidR="00F27C7A" w:rsidRPr="00F27C7A">
        <w:t xml:space="preserve"> </w:t>
      </w:r>
    </w:p>
    <w:p w:rsidR="00965178" w:rsidRDefault="00776E87" w:rsidP="00776E87">
      <w:pPr>
        <w:spacing w:line="360" w:lineRule="auto"/>
        <w:ind w:firstLine="709"/>
        <w:jc w:val="both"/>
      </w:pPr>
      <w:r w:rsidRPr="00776E87">
        <w:t xml:space="preserve">На территории </w:t>
      </w:r>
      <w:r w:rsidR="00A1668C">
        <w:t>Шпаковского муниципального района</w:t>
      </w:r>
      <w:r w:rsidR="00A24C19">
        <w:t xml:space="preserve"> Ставропольского края выд</w:t>
      </w:r>
      <w:r w:rsidR="00A24C19">
        <w:t>е</w:t>
      </w:r>
      <w:r w:rsidR="00A24C19">
        <w:t xml:space="preserve">лено </w:t>
      </w:r>
      <w:r w:rsidR="00422611">
        <w:t>3</w:t>
      </w:r>
      <w:r w:rsidRPr="00776E87">
        <w:t xml:space="preserve"> зон</w:t>
      </w:r>
      <w:r w:rsidR="00422611">
        <w:t>ы</w:t>
      </w:r>
      <w:r w:rsidRPr="00776E87">
        <w:t>, предусматривающие размещение строго определенных рекламных констру</w:t>
      </w:r>
      <w:r w:rsidRPr="00776E87">
        <w:t>к</w:t>
      </w:r>
      <w:r w:rsidRPr="00776E87">
        <w:t>ций</w:t>
      </w:r>
      <w:r w:rsidR="00A24C19">
        <w:t xml:space="preserve"> (</w:t>
      </w:r>
      <w:r w:rsidR="00BC411E">
        <w:t>Графическая часть проекта</w:t>
      </w:r>
      <w:r w:rsidR="00A24C19">
        <w:t>)</w:t>
      </w:r>
      <w:r w:rsidRPr="00776E87">
        <w:t xml:space="preserve">, а также определены характеристики </w:t>
      </w:r>
      <w:r w:rsidR="00A24C19">
        <w:t xml:space="preserve">существующих </w:t>
      </w:r>
      <w:r w:rsidR="00BC411E">
        <w:t>р</w:t>
      </w:r>
      <w:r w:rsidR="00BC411E">
        <w:t>е</w:t>
      </w:r>
      <w:r w:rsidR="00BC411E">
        <w:t>кламных мест и установленных на них рекламных конструкций</w:t>
      </w:r>
      <w:r w:rsidR="00A24C19">
        <w:t xml:space="preserve"> (приложени</w:t>
      </w:r>
      <w:r w:rsidR="00BC411E">
        <w:t>е 2</w:t>
      </w:r>
      <w:r w:rsidR="00A24C19">
        <w:t>)</w:t>
      </w:r>
      <w:r w:rsidRPr="00776E87">
        <w:t>.</w:t>
      </w:r>
      <w:r w:rsidR="005D544E">
        <w:t xml:space="preserve"> </w:t>
      </w:r>
    </w:p>
    <w:p w:rsidR="00A25A7F" w:rsidRDefault="00D6045D" w:rsidP="00776E87">
      <w:pPr>
        <w:spacing w:line="360" w:lineRule="auto"/>
        <w:ind w:firstLine="709"/>
        <w:jc w:val="both"/>
      </w:pPr>
      <w:r w:rsidRPr="00FF2583">
        <w:t>Схемой установлены места допустимого размещения рекламных конструкций на территории Шпаковского муниципального района Ставропольского края. Допускается изменять установленной схемой месторазмещение рекламной конструкции в радиусе 10 м в пределах населе</w:t>
      </w:r>
      <w:r w:rsidR="00050C22" w:rsidRPr="00FF2583">
        <w:t>нных пунктов и в радиусе 50 м за пределами населенных пунктов. Да</w:t>
      </w:r>
      <w:r w:rsidR="00050C22" w:rsidRPr="00FF2583">
        <w:t>н</w:t>
      </w:r>
      <w:r w:rsidR="00050C22" w:rsidRPr="00FF2583">
        <w:t xml:space="preserve">ные изменения будут производиться </w:t>
      </w:r>
      <w:r w:rsidR="00811C0A" w:rsidRPr="00FF2583">
        <w:t xml:space="preserve">в </w:t>
      </w:r>
      <w:r w:rsidR="00050C22" w:rsidRPr="00FF2583">
        <w:t>соответствии</w:t>
      </w:r>
      <w:r w:rsidR="00811C0A" w:rsidRPr="00FF2583">
        <w:t xml:space="preserve"> с современным состоянием на момент установки рекламной</w:t>
      </w:r>
      <w:r w:rsidR="00050C22" w:rsidRPr="00FF2583">
        <w:t xml:space="preserve"> конструкции, </w:t>
      </w:r>
      <w:r w:rsidR="00811C0A" w:rsidRPr="00FF2583">
        <w:t>с учетом имеющейся градостроительной и дорожной обстановки, внешнего архитектурного облика сложившейся застройки Шпаковского м</w:t>
      </w:r>
      <w:r w:rsidR="00811C0A" w:rsidRPr="00FF2583">
        <w:t>у</w:t>
      </w:r>
      <w:r w:rsidR="00811C0A" w:rsidRPr="00FF2583">
        <w:t>ниципального района Ставропольского края и соблюдением законодательства Российской Федерации о рекламе и о градостроительной деятельности.</w:t>
      </w:r>
      <w:r w:rsidR="00811C0A">
        <w:t xml:space="preserve"> </w:t>
      </w:r>
    </w:p>
    <w:p w:rsidR="00827E2C" w:rsidRDefault="00F27C7A" w:rsidP="00776E87">
      <w:pPr>
        <w:spacing w:line="360" w:lineRule="auto"/>
        <w:ind w:firstLine="709"/>
        <w:jc w:val="both"/>
      </w:pPr>
      <w:r w:rsidRPr="00F27C7A">
        <w:t>С целью дифференциации подходов к размещению рекламных конструкций рекл</w:t>
      </w:r>
      <w:r w:rsidRPr="00F27C7A">
        <w:t>а</w:t>
      </w:r>
      <w:r w:rsidRPr="00F27C7A">
        <w:t xml:space="preserve">мы и информации территория </w:t>
      </w:r>
      <w:r w:rsidR="00A1668C">
        <w:t>Шпаковского муниципального района</w:t>
      </w:r>
      <w:r w:rsidRPr="00F27C7A">
        <w:t xml:space="preserve"> представлена след</w:t>
      </w:r>
      <w:r w:rsidRPr="00F27C7A">
        <w:t>у</w:t>
      </w:r>
      <w:r w:rsidRPr="00F27C7A">
        <w:t>ющими зонами:</w:t>
      </w:r>
    </w:p>
    <w:p w:rsidR="00776E87" w:rsidRPr="00B24760" w:rsidRDefault="00776E87" w:rsidP="00776E87">
      <w:pPr>
        <w:spacing w:line="360" w:lineRule="auto"/>
        <w:ind w:firstLine="709"/>
        <w:jc w:val="both"/>
        <w:rPr>
          <w:b/>
        </w:rPr>
      </w:pPr>
      <w:r w:rsidRPr="00B24760">
        <w:rPr>
          <w:b/>
        </w:rPr>
        <w:t xml:space="preserve">ЗОНА 1. Зона </w:t>
      </w:r>
      <w:r w:rsidR="009D7142" w:rsidRPr="00B24760">
        <w:rPr>
          <w:b/>
        </w:rPr>
        <w:t xml:space="preserve">преимущественного </w:t>
      </w:r>
      <w:r w:rsidRPr="00B24760">
        <w:rPr>
          <w:b/>
        </w:rPr>
        <w:t xml:space="preserve">размещения </w:t>
      </w:r>
      <w:r w:rsidR="009D7142" w:rsidRPr="00B24760">
        <w:rPr>
          <w:b/>
        </w:rPr>
        <w:t>рекламных конструкций сре</w:t>
      </w:r>
      <w:r w:rsidR="009D7142" w:rsidRPr="00B24760">
        <w:rPr>
          <w:b/>
        </w:rPr>
        <w:t>д</w:t>
      </w:r>
      <w:r w:rsidR="009D7142" w:rsidRPr="00B24760">
        <w:rPr>
          <w:b/>
        </w:rPr>
        <w:t xml:space="preserve">него </w:t>
      </w:r>
      <w:r w:rsidR="009F0CC5">
        <w:rPr>
          <w:b/>
        </w:rPr>
        <w:t xml:space="preserve">и большого формата </w:t>
      </w:r>
      <w:r w:rsidR="00F27C7A" w:rsidRPr="00B24760">
        <w:rPr>
          <w:b/>
        </w:rPr>
        <w:t xml:space="preserve"> </w:t>
      </w:r>
    </w:p>
    <w:p w:rsidR="009D7142" w:rsidRDefault="001D014C" w:rsidP="00776E87">
      <w:pPr>
        <w:spacing w:line="360" w:lineRule="auto"/>
        <w:ind w:firstLine="709"/>
        <w:jc w:val="both"/>
      </w:pPr>
      <w:r>
        <w:t>Зона представлена преимущественно территориями вдоль автомобильных трасс.</w:t>
      </w:r>
    </w:p>
    <w:p w:rsidR="00CC6766" w:rsidRDefault="00CC6766" w:rsidP="00776E87">
      <w:pPr>
        <w:spacing w:line="360" w:lineRule="auto"/>
        <w:ind w:firstLine="709"/>
        <w:jc w:val="both"/>
      </w:pPr>
      <w:r>
        <w:t xml:space="preserve">Разрешены к размещению рекламные конструкции среднего </w:t>
      </w:r>
      <w:r w:rsidR="009F0CC5">
        <w:t xml:space="preserve">и большого </w:t>
      </w:r>
      <w:r>
        <w:t>формата</w:t>
      </w:r>
      <w:r w:rsidR="00553752">
        <w:t xml:space="preserve"> </w:t>
      </w:r>
      <w:r w:rsidR="00553752" w:rsidRPr="00553752">
        <w:t>(щиты 3,0 х 6,0 м, сити-борды</w:t>
      </w:r>
      <w:r w:rsidR="00553752">
        <w:t xml:space="preserve"> 3,7 х 2,7 м</w:t>
      </w:r>
      <w:r w:rsidR="00702B85">
        <w:t xml:space="preserve"> и 2,0 х 3,5 м</w:t>
      </w:r>
      <w:r w:rsidR="00553752" w:rsidRPr="00553752">
        <w:t>)</w:t>
      </w:r>
      <w:r w:rsidR="00553752">
        <w:t>, а также панель-кронштейны.</w:t>
      </w:r>
    </w:p>
    <w:p w:rsidR="00B148FA" w:rsidRDefault="00B21F8F" w:rsidP="00776E87">
      <w:pPr>
        <w:spacing w:line="360" w:lineRule="auto"/>
        <w:ind w:firstLine="709"/>
        <w:jc w:val="both"/>
      </w:pPr>
      <w:r>
        <w:t>Перечень территорий зоны, в которых предусмотрено размещение разрешенных видов рекламных конструкций:</w:t>
      </w:r>
    </w:p>
    <w:p w:rsidR="00B21F8F" w:rsidRDefault="00B21F8F" w:rsidP="00B21F8F">
      <w:pPr>
        <w:pStyle w:val="ad"/>
        <w:numPr>
          <w:ilvl w:val="0"/>
          <w:numId w:val="2"/>
        </w:numPr>
        <w:spacing w:line="360" w:lineRule="auto"/>
        <w:jc w:val="both"/>
      </w:pPr>
      <w:r>
        <w:t>ул. Вокзальная г. Михайловск (только район Вилла Нова)</w:t>
      </w:r>
    </w:p>
    <w:p w:rsidR="00B21F8F" w:rsidRDefault="00B21F8F" w:rsidP="00B21F8F">
      <w:pPr>
        <w:pStyle w:val="ad"/>
        <w:numPr>
          <w:ilvl w:val="0"/>
          <w:numId w:val="2"/>
        </w:numPr>
        <w:spacing w:line="360" w:lineRule="auto"/>
        <w:jc w:val="both"/>
      </w:pPr>
      <w:r>
        <w:t xml:space="preserve">проспект в промышленной зоне </w:t>
      </w:r>
      <w:r w:rsidR="001E4FE5">
        <w:t xml:space="preserve">г. Михайловск </w:t>
      </w:r>
      <w:r>
        <w:t xml:space="preserve">(северная часть </w:t>
      </w:r>
      <w:r w:rsidR="001E4FE5">
        <w:t>города</w:t>
      </w:r>
      <w:r>
        <w:t>)</w:t>
      </w:r>
    </w:p>
    <w:p w:rsidR="00B21F8F" w:rsidRDefault="00B21F8F" w:rsidP="00B21F8F">
      <w:pPr>
        <w:pStyle w:val="ad"/>
        <w:numPr>
          <w:ilvl w:val="0"/>
          <w:numId w:val="2"/>
        </w:numPr>
        <w:spacing w:line="360" w:lineRule="auto"/>
        <w:jc w:val="both"/>
      </w:pPr>
      <w:r>
        <w:t xml:space="preserve">ул. Яблоневая </w:t>
      </w:r>
      <w:r w:rsidR="001E4FE5">
        <w:t xml:space="preserve">г. Михайловск </w:t>
      </w:r>
      <w:r>
        <w:t>и далее по дороге на Пелагиаду</w:t>
      </w:r>
    </w:p>
    <w:p w:rsidR="00B21F8F" w:rsidRDefault="00B21F8F" w:rsidP="00B21F8F">
      <w:pPr>
        <w:pStyle w:val="ad"/>
        <w:numPr>
          <w:ilvl w:val="0"/>
          <w:numId w:val="2"/>
        </w:numPr>
        <w:spacing w:line="360" w:lineRule="auto"/>
        <w:jc w:val="both"/>
      </w:pPr>
      <w:r>
        <w:t>м-н Выставочный</w:t>
      </w:r>
      <w:r w:rsidR="001E4FE5" w:rsidRPr="001E4FE5">
        <w:t xml:space="preserve"> </w:t>
      </w:r>
      <w:r w:rsidR="001E4FE5">
        <w:t>г. Михайловск</w:t>
      </w:r>
    </w:p>
    <w:p w:rsidR="00B21F8F" w:rsidRDefault="00B21F8F" w:rsidP="00B21F8F">
      <w:pPr>
        <w:pStyle w:val="ad"/>
        <w:numPr>
          <w:ilvl w:val="0"/>
          <w:numId w:val="2"/>
        </w:numPr>
        <w:spacing w:line="360" w:lineRule="auto"/>
        <w:jc w:val="both"/>
      </w:pPr>
      <w:r>
        <w:t xml:space="preserve">пер. Князевский </w:t>
      </w:r>
      <w:r w:rsidR="001E4FE5">
        <w:t xml:space="preserve">г. </w:t>
      </w:r>
      <w:r w:rsidR="009D7C2E">
        <w:t>Михайловск вдоль</w:t>
      </w:r>
      <w:r>
        <w:t xml:space="preserve"> трассы Ставрополь-Казинка</w:t>
      </w:r>
    </w:p>
    <w:p w:rsidR="00B21F8F" w:rsidRDefault="001E4FE5" w:rsidP="00B21F8F">
      <w:pPr>
        <w:pStyle w:val="ad"/>
        <w:numPr>
          <w:ilvl w:val="0"/>
          <w:numId w:val="2"/>
        </w:numPr>
        <w:spacing w:line="360" w:lineRule="auto"/>
        <w:jc w:val="both"/>
      </w:pPr>
      <w:r>
        <w:lastRenderedPageBreak/>
        <w:t>участок вдоль трассы Ставрополь-Аэ</w:t>
      </w:r>
      <w:r w:rsidR="00242883">
        <w:t xml:space="preserve">ропорт в районе ул. Сидорова, </w:t>
      </w:r>
      <w:r>
        <w:t>Миха</w:t>
      </w:r>
      <w:r>
        <w:t>й</w:t>
      </w:r>
      <w:r>
        <w:t>ловск</w:t>
      </w:r>
      <w:r w:rsidR="00242883">
        <w:t>-Казинка</w:t>
      </w:r>
    </w:p>
    <w:p w:rsidR="001E4FE5" w:rsidRDefault="001E4FE5" w:rsidP="00B21F8F">
      <w:pPr>
        <w:pStyle w:val="ad"/>
        <w:numPr>
          <w:ilvl w:val="0"/>
          <w:numId w:val="2"/>
        </w:numPr>
        <w:spacing w:line="360" w:lineRule="auto"/>
        <w:jc w:val="both"/>
      </w:pPr>
      <w:r>
        <w:t>подъездная дорога ко 2-му отделению г. Михайловск</w:t>
      </w:r>
    </w:p>
    <w:p w:rsidR="001E4FE5" w:rsidRDefault="001E4FE5" w:rsidP="00B21F8F">
      <w:pPr>
        <w:pStyle w:val="ad"/>
        <w:numPr>
          <w:ilvl w:val="0"/>
          <w:numId w:val="2"/>
        </w:numPr>
        <w:spacing w:line="360" w:lineRule="auto"/>
        <w:jc w:val="both"/>
      </w:pPr>
      <w:r>
        <w:t>Северный обход (за исключением территории круга)</w:t>
      </w:r>
      <w:r w:rsidRPr="001E4FE5">
        <w:t xml:space="preserve"> </w:t>
      </w:r>
      <w:r>
        <w:t>г. Михайловск</w:t>
      </w:r>
    </w:p>
    <w:p w:rsidR="001E4FE5" w:rsidRDefault="001E4FE5" w:rsidP="00B21F8F">
      <w:pPr>
        <w:pStyle w:val="ad"/>
        <w:numPr>
          <w:ilvl w:val="0"/>
          <w:numId w:val="2"/>
        </w:numPr>
        <w:spacing w:line="360" w:lineRule="auto"/>
        <w:jc w:val="both"/>
      </w:pPr>
      <w:r>
        <w:t>ул. Ишкова в районе УПХ Шпаковского г. Михайловск</w:t>
      </w:r>
    </w:p>
    <w:p w:rsidR="001E4FE5" w:rsidRDefault="001E4FE5" w:rsidP="00B21F8F">
      <w:pPr>
        <w:pStyle w:val="ad"/>
        <w:numPr>
          <w:ilvl w:val="0"/>
          <w:numId w:val="2"/>
        </w:numPr>
        <w:spacing w:line="360" w:lineRule="auto"/>
        <w:jc w:val="both"/>
      </w:pPr>
      <w:r>
        <w:t>от ул. Ставропольская до трассы Северный обход г. Михайловск</w:t>
      </w:r>
    </w:p>
    <w:p w:rsidR="001E4FE5" w:rsidRDefault="001E4FE5" w:rsidP="00B21F8F">
      <w:pPr>
        <w:pStyle w:val="ad"/>
        <w:numPr>
          <w:ilvl w:val="0"/>
          <w:numId w:val="2"/>
        </w:numPr>
        <w:spacing w:line="360" w:lineRule="auto"/>
        <w:jc w:val="both"/>
      </w:pPr>
      <w:r>
        <w:t>от м-на Выставочный г. Михайловск вдоль трассы на х. Кожевников</w:t>
      </w:r>
    </w:p>
    <w:p w:rsidR="00242883" w:rsidRDefault="00242883" w:rsidP="00242883">
      <w:pPr>
        <w:spacing w:line="360" w:lineRule="auto"/>
        <w:jc w:val="both"/>
      </w:pPr>
    </w:p>
    <w:p w:rsidR="009D7142" w:rsidRPr="00B24760" w:rsidRDefault="009D7142" w:rsidP="00776E87">
      <w:pPr>
        <w:spacing w:line="360" w:lineRule="auto"/>
        <w:ind w:firstLine="709"/>
        <w:jc w:val="both"/>
        <w:rPr>
          <w:b/>
        </w:rPr>
      </w:pPr>
      <w:r w:rsidRPr="00B24760">
        <w:rPr>
          <w:b/>
        </w:rPr>
        <w:t>ЗОНА 2. Зона преимущественного размещения рекламных конструкций мал</w:t>
      </w:r>
      <w:r w:rsidRPr="00B24760">
        <w:rPr>
          <w:b/>
        </w:rPr>
        <w:t>о</w:t>
      </w:r>
      <w:r w:rsidRPr="00B24760">
        <w:rPr>
          <w:b/>
        </w:rPr>
        <w:t>го формата</w:t>
      </w:r>
      <w:r w:rsidR="00F27C7A" w:rsidRPr="00B24760">
        <w:rPr>
          <w:b/>
        </w:rPr>
        <w:t xml:space="preserve"> </w:t>
      </w:r>
    </w:p>
    <w:p w:rsidR="00B24760" w:rsidRDefault="001D014C" w:rsidP="00776E87">
      <w:pPr>
        <w:spacing w:line="360" w:lineRule="auto"/>
        <w:ind w:firstLine="709"/>
        <w:jc w:val="both"/>
      </w:pPr>
      <w:r>
        <w:t>Зона</w:t>
      </w:r>
      <w:r w:rsidRPr="001D014C">
        <w:t xml:space="preserve"> </w:t>
      </w:r>
      <w:r>
        <w:t>представлена преимущественно малоэтажной застройкой</w:t>
      </w:r>
      <w:r w:rsidRPr="001D014C">
        <w:t xml:space="preserve"> города</w:t>
      </w:r>
      <w:r>
        <w:t xml:space="preserve"> Михайловск, а также территориями, прилегающими к общественно-деловой и промышленной застро</w:t>
      </w:r>
      <w:r>
        <w:t>й</w:t>
      </w:r>
      <w:r>
        <w:t>ке</w:t>
      </w:r>
      <w:r w:rsidRPr="001D014C">
        <w:t>.</w:t>
      </w:r>
    </w:p>
    <w:p w:rsidR="00073FB2" w:rsidRPr="00073FB2" w:rsidRDefault="00073FB2" w:rsidP="00073FB2">
      <w:pPr>
        <w:spacing w:line="360" w:lineRule="auto"/>
        <w:ind w:firstLine="709"/>
        <w:jc w:val="both"/>
      </w:pPr>
      <w:r w:rsidRPr="00073FB2">
        <w:t>Разрешены к размещению рекламные конструкции малого формата (</w:t>
      </w:r>
      <w:r w:rsidR="00553752" w:rsidRPr="00553752">
        <w:t>сити-формат</w:t>
      </w:r>
      <w:r w:rsidR="00553752">
        <w:t xml:space="preserve"> размером 0,8 x 1,2 м и </w:t>
      </w:r>
      <w:r w:rsidR="00553752" w:rsidRPr="00073FB2">
        <w:t>1,2 x 1,8</w:t>
      </w:r>
      <w:r w:rsidR="00553752">
        <w:t xml:space="preserve"> м</w:t>
      </w:r>
      <w:r w:rsidRPr="00073FB2">
        <w:t xml:space="preserve">), уличная мебель, </w:t>
      </w:r>
      <w:r w:rsidR="00327B6F">
        <w:t xml:space="preserve">афишный стенд, </w:t>
      </w:r>
      <w:r w:rsidRPr="00073FB2">
        <w:t>индивидуальные пр</w:t>
      </w:r>
      <w:r w:rsidRPr="00073FB2">
        <w:t>о</w:t>
      </w:r>
      <w:r w:rsidRPr="00073FB2">
        <w:t>екты.</w:t>
      </w:r>
      <w:r>
        <w:t xml:space="preserve"> Допускается </w:t>
      </w:r>
      <w:r w:rsidRPr="00073FB2">
        <w:t>использование рекламных конструкций типа короба на опорах освещ</w:t>
      </w:r>
      <w:r w:rsidRPr="00073FB2">
        <w:t>е</w:t>
      </w:r>
      <w:r w:rsidRPr="00073FB2">
        <w:t>ния и контактной сети</w:t>
      </w:r>
      <w:r w:rsidR="00553752">
        <w:t>, панель-кронштейны</w:t>
      </w:r>
      <w:r w:rsidRPr="00073FB2">
        <w:t>.</w:t>
      </w:r>
      <w:r w:rsidR="00553752">
        <w:t xml:space="preserve"> </w:t>
      </w:r>
    </w:p>
    <w:p w:rsidR="001E4FE5" w:rsidRDefault="001E4FE5" w:rsidP="001E4FE5">
      <w:pPr>
        <w:spacing w:line="360" w:lineRule="auto"/>
        <w:ind w:firstLine="709"/>
        <w:jc w:val="both"/>
      </w:pPr>
      <w:r>
        <w:t>Перечень территорий зоны, в которых предусмотрено размещение разрешенных видов рекламных конструкций:</w:t>
      </w:r>
    </w:p>
    <w:p w:rsidR="00073FB2" w:rsidRDefault="001E4FE5" w:rsidP="001E4FE5">
      <w:pPr>
        <w:pStyle w:val="ad"/>
        <w:numPr>
          <w:ilvl w:val="0"/>
          <w:numId w:val="3"/>
        </w:numPr>
        <w:spacing w:line="360" w:lineRule="auto"/>
        <w:jc w:val="both"/>
      </w:pPr>
      <w:r>
        <w:t>от больницы г. Михайловск по ул. Ленина</w:t>
      </w:r>
    </w:p>
    <w:p w:rsidR="001E4FE5" w:rsidRDefault="001E4FE5" w:rsidP="001E4FE5">
      <w:pPr>
        <w:pStyle w:val="ad"/>
        <w:numPr>
          <w:ilvl w:val="0"/>
          <w:numId w:val="3"/>
        </w:numPr>
        <w:spacing w:line="360" w:lineRule="auto"/>
        <w:jc w:val="both"/>
      </w:pPr>
      <w:r>
        <w:t>ул. Почтовая</w:t>
      </w:r>
      <w:r w:rsidR="00E270D8" w:rsidRPr="00E270D8">
        <w:t xml:space="preserve"> </w:t>
      </w:r>
      <w:r w:rsidR="00E270D8">
        <w:t>г. Михайловск</w:t>
      </w:r>
    </w:p>
    <w:p w:rsidR="001E4FE5" w:rsidRDefault="001E4FE5" w:rsidP="001E4FE5">
      <w:pPr>
        <w:pStyle w:val="ad"/>
        <w:numPr>
          <w:ilvl w:val="0"/>
          <w:numId w:val="3"/>
        </w:numPr>
        <w:spacing w:line="360" w:lineRule="auto"/>
        <w:jc w:val="both"/>
      </w:pPr>
      <w:r>
        <w:t>ул. Гоголя</w:t>
      </w:r>
      <w:r w:rsidR="00E270D8" w:rsidRPr="00E270D8">
        <w:t xml:space="preserve"> </w:t>
      </w:r>
      <w:r w:rsidR="00E270D8">
        <w:t>г. Михайловск</w:t>
      </w:r>
    </w:p>
    <w:p w:rsidR="001E4FE5" w:rsidRDefault="001E4FE5" w:rsidP="001E4FE5">
      <w:pPr>
        <w:pStyle w:val="ad"/>
        <w:numPr>
          <w:ilvl w:val="0"/>
          <w:numId w:val="3"/>
        </w:numPr>
        <w:spacing w:line="360" w:lineRule="auto"/>
        <w:jc w:val="both"/>
      </w:pPr>
      <w:r>
        <w:t xml:space="preserve">ул. Гагарина </w:t>
      </w:r>
      <w:r w:rsidR="00E270D8">
        <w:t xml:space="preserve">г. Михайловск </w:t>
      </w:r>
      <w:r>
        <w:t>от границы автодороги на Ставрополь до ул. Лен</w:t>
      </w:r>
      <w:r>
        <w:t>и</w:t>
      </w:r>
      <w:r>
        <w:t>на</w:t>
      </w:r>
    </w:p>
    <w:p w:rsidR="001E4FE5" w:rsidRDefault="001E4FE5" w:rsidP="001E4FE5">
      <w:pPr>
        <w:pStyle w:val="ad"/>
        <w:numPr>
          <w:ilvl w:val="0"/>
          <w:numId w:val="3"/>
        </w:numPr>
        <w:spacing w:line="360" w:lineRule="auto"/>
        <w:jc w:val="both"/>
      </w:pPr>
      <w:r>
        <w:t xml:space="preserve">ул. Октябрьская </w:t>
      </w:r>
      <w:r w:rsidR="00E270D8">
        <w:t xml:space="preserve">г. Михайловск </w:t>
      </w:r>
      <w:r>
        <w:t>от пер. Матросова до ул. Спортивная</w:t>
      </w:r>
    </w:p>
    <w:p w:rsidR="001E4FE5" w:rsidRDefault="001E4FE5" w:rsidP="001E4FE5">
      <w:pPr>
        <w:pStyle w:val="ad"/>
        <w:numPr>
          <w:ilvl w:val="0"/>
          <w:numId w:val="3"/>
        </w:numPr>
        <w:spacing w:line="360" w:lineRule="auto"/>
        <w:jc w:val="both"/>
      </w:pPr>
      <w:r>
        <w:t xml:space="preserve">ул. Привокзальная </w:t>
      </w:r>
      <w:r w:rsidR="00E270D8">
        <w:t xml:space="preserve">г. Михайловск </w:t>
      </w:r>
      <w:r>
        <w:t>от фонтана (район КТП, пер. Ростовский) до ул. Октябрьская</w:t>
      </w:r>
    </w:p>
    <w:p w:rsidR="001E4FE5" w:rsidRDefault="001E4FE5" w:rsidP="001E4FE5">
      <w:pPr>
        <w:pStyle w:val="ad"/>
        <w:numPr>
          <w:ilvl w:val="0"/>
          <w:numId w:val="3"/>
        </w:numPr>
        <w:spacing w:line="360" w:lineRule="auto"/>
        <w:jc w:val="both"/>
      </w:pPr>
      <w:r>
        <w:t xml:space="preserve">ул. Терешковой </w:t>
      </w:r>
      <w:r w:rsidR="00E270D8">
        <w:t xml:space="preserve">г. Михайловск </w:t>
      </w:r>
      <w:r>
        <w:t>от пер. Матросова и далее до окончания улицы</w:t>
      </w:r>
    </w:p>
    <w:p w:rsidR="001E4FE5" w:rsidRDefault="001E4FE5" w:rsidP="001E4FE5">
      <w:pPr>
        <w:pStyle w:val="ad"/>
        <w:numPr>
          <w:ilvl w:val="0"/>
          <w:numId w:val="3"/>
        </w:numPr>
        <w:spacing w:line="360" w:lineRule="auto"/>
        <w:jc w:val="both"/>
      </w:pPr>
      <w:r>
        <w:t xml:space="preserve">ул. Орджоникидзе </w:t>
      </w:r>
      <w:r w:rsidR="00E270D8">
        <w:t xml:space="preserve">г. Михайловск </w:t>
      </w:r>
      <w:r>
        <w:t>от КНС до выезда на х. Подгорный</w:t>
      </w:r>
    </w:p>
    <w:p w:rsidR="001E4FE5" w:rsidRDefault="001E4FE5" w:rsidP="001E4FE5">
      <w:pPr>
        <w:pStyle w:val="ad"/>
        <w:numPr>
          <w:ilvl w:val="0"/>
          <w:numId w:val="3"/>
        </w:numPr>
        <w:spacing w:line="360" w:lineRule="auto"/>
        <w:jc w:val="both"/>
      </w:pPr>
      <w:r>
        <w:t>пер. Матросова</w:t>
      </w:r>
      <w:r w:rsidR="00E270D8">
        <w:t xml:space="preserve"> г. Михайловск</w:t>
      </w:r>
      <w:r>
        <w:t xml:space="preserve"> от ул. Октябрьская и далее до ее окончания</w:t>
      </w:r>
    </w:p>
    <w:p w:rsidR="001E4FE5" w:rsidRDefault="001E4FE5" w:rsidP="001E4FE5">
      <w:pPr>
        <w:pStyle w:val="ad"/>
        <w:numPr>
          <w:ilvl w:val="0"/>
          <w:numId w:val="3"/>
        </w:numPr>
        <w:spacing w:line="360" w:lineRule="auto"/>
        <w:jc w:val="both"/>
      </w:pPr>
      <w:r>
        <w:t>ул. Розы Люксембург</w:t>
      </w:r>
      <w:r w:rsidR="00E270D8">
        <w:t xml:space="preserve"> г. Михайловск</w:t>
      </w:r>
      <w:r>
        <w:t xml:space="preserve"> от пер. Матросова до железной дороги</w:t>
      </w:r>
    </w:p>
    <w:p w:rsidR="001E4FE5" w:rsidRDefault="001E4FE5" w:rsidP="001E4FE5">
      <w:pPr>
        <w:pStyle w:val="ad"/>
        <w:numPr>
          <w:ilvl w:val="0"/>
          <w:numId w:val="3"/>
        </w:numPr>
        <w:spacing w:line="360" w:lineRule="auto"/>
        <w:jc w:val="both"/>
      </w:pPr>
      <w:r>
        <w:t xml:space="preserve">ул. Войкова </w:t>
      </w:r>
      <w:r w:rsidR="00E270D8">
        <w:t>г. Михайловск</w:t>
      </w:r>
    </w:p>
    <w:p w:rsidR="001E4FE5" w:rsidRDefault="001E4FE5" w:rsidP="001E4FE5">
      <w:pPr>
        <w:pStyle w:val="ad"/>
        <w:numPr>
          <w:ilvl w:val="0"/>
          <w:numId w:val="3"/>
        </w:numPr>
        <w:spacing w:line="360" w:lineRule="auto"/>
        <w:jc w:val="both"/>
      </w:pPr>
      <w:r>
        <w:t>пер. Ростовский</w:t>
      </w:r>
      <w:r w:rsidR="00E270D8" w:rsidRPr="00E270D8">
        <w:t xml:space="preserve"> </w:t>
      </w:r>
      <w:r w:rsidR="00E270D8">
        <w:t>г. Михайловск, участок</w:t>
      </w:r>
      <w:r>
        <w:t xml:space="preserve"> до ул. Октябрьской</w:t>
      </w:r>
    </w:p>
    <w:p w:rsidR="001E4FE5" w:rsidRDefault="001E4FE5" w:rsidP="001E4FE5">
      <w:pPr>
        <w:pStyle w:val="ad"/>
        <w:numPr>
          <w:ilvl w:val="0"/>
          <w:numId w:val="3"/>
        </w:numPr>
        <w:spacing w:line="360" w:lineRule="auto"/>
        <w:jc w:val="both"/>
      </w:pPr>
      <w:r>
        <w:t>ул. Трубицкая</w:t>
      </w:r>
      <w:r w:rsidR="00E270D8" w:rsidRPr="00E270D8">
        <w:t xml:space="preserve"> </w:t>
      </w:r>
      <w:r w:rsidR="00E270D8">
        <w:t>г. Михайловск</w:t>
      </w:r>
    </w:p>
    <w:p w:rsidR="001E4FE5" w:rsidRPr="00D6045D" w:rsidRDefault="001E4FE5" w:rsidP="001E4FE5">
      <w:pPr>
        <w:pStyle w:val="ad"/>
        <w:numPr>
          <w:ilvl w:val="0"/>
          <w:numId w:val="3"/>
        </w:numPr>
        <w:spacing w:line="360" w:lineRule="auto"/>
        <w:jc w:val="both"/>
      </w:pPr>
      <w:r w:rsidRPr="00D6045D">
        <w:t>район Вилла Нова</w:t>
      </w:r>
      <w:r w:rsidR="00E270D8" w:rsidRPr="00D6045D">
        <w:t xml:space="preserve"> г. Михайловск</w:t>
      </w:r>
    </w:p>
    <w:p w:rsidR="001E4FE5" w:rsidRPr="00D6045D" w:rsidRDefault="001E4FE5" w:rsidP="001E4FE5">
      <w:pPr>
        <w:pStyle w:val="ad"/>
        <w:numPr>
          <w:ilvl w:val="0"/>
          <w:numId w:val="3"/>
        </w:numPr>
        <w:spacing w:line="360" w:lineRule="auto"/>
        <w:jc w:val="both"/>
      </w:pPr>
      <w:r w:rsidRPr="00D6045D">
        <w:lastRenderedPageBreak/>
        <w:t>ул. Пушкина</w:t>
      </w:r>
      <w:r w:rsidR="00E270D8" w:rsidRPr="00D6045D">
        <w:t xml:space="preserve"> г. Михайловск</w:t>
      </w:r>
    </w:p>
    <w:p w:rsidR="00242883" w:rsidRPr="00D6045D" w:rsidRDefault="00242883" w:rsidP="00CB1559">
      <w:pPr>
        <w:pStyle w:val="ad"/>
        <w:numPr>
          <w:ilvl w:val="0"/>
          <w:numId w:val="3"/>
        </w:numPr>
        <w:spacing w:line="360" w:lineRule="auto"/>
        <w:jc w:val="both"/>
      </w:pPr>
      <w:r w:rsidRPr="00D6045D">
        <w:t>ул. Коллективная г. Михайловск</w:t>
      </w:r>
    </w:p>
    <w:p w:rsidR="001E4FE5" w:rsidRDefault="001E4FE5" w:rsidP="001E4FE5">
      <w:pPr>
        <w:pStyle w:val="ad"/>
        <w:numPr>
          <w:ilvl w:val="0"/>
          <w:numId w:val="3"/>
        </w:numPr>
        <w:spacing w:line="360" w:lineRule="auto"/>
        <w:jc w:val="both"/>
      </w:pPr>
      <w:r>
        <w:t>ул. Демидова</w:t>
      </w:r>
      <w:r w:rsidR="00E270D8" w:rsidRPr="00E270D8">
        <w:t xml:space="preserve"> </w:t>
      </w:r>
      <w:r w:rsidR="00E270D8">
        <w:t>г. Михайловск,</w:t>
      </w:r>
      <w:r>
        <w:t xml:space="preserve"> </w:t>
      </w:r>
      <w:r w:rsidR="00E270D8">
        <w:t xml:space="preserve">участок </w:t>
      </w:r>
      <w:r>
        <w:t>до ул. Ишкова</w:t>
      </w:r>
    </w:p>
    <w:p w:rsidR="001E4FE5" w:rsidRDefault="00E270D8" w:rsidP="001E4FE5">
      <w:pPr>
        <w:pStyle w:val="ad"/>
        <w:numPr>
          <w:ilvl w:val="0"/>
          <w:numId w:val="3"/>
        </w:numPr>
        <w:spacing w:line="360" w:lineRule="auto"/>
        <w:jc w:val="both"/>
      </w:pPr>
      <w:r>
        <w:t>от Маслова моста г. Михайловск до пруда Красный Пахарь</w:t>
      </w:r>
    </w:p>
    <w:p w:rsidR="00E270D8" w:rsidRDefault="00E270D8" w:rsidP="001E4FE5">
      <w:pPr>
        <w:pStyle w:val="ad"/>
        <w:numPr>
          <w:ilvl w:val="0"/>
          <w:numId w:val="3"/>
        </w:numPr>
        <w:spacing w:line="360" w:lineRule="auto"/>
        <w:jc w:val="both"/>
      </w:pPr>
      <w:r>
        <w:t>ул. Ишкова г. Михайловск от здания Налог</w:t>
      </w:r>
      <w:r w:rsidR="00834AFD">
        <w:t>овой службы, от поворота на Пел</w:t>
      </w:r>
      <w:r w:rsidR="00834AFD">
        <w:t>а</w:t>
      </w:r>
      <w:r>
        <w:t>гиаду (ул. Яблоневая) и далее до ее окончания</w:t>
      </w:r>
    </w:p>
    <w:p w:rsidR="00E270D8" w:rsidRDefault="00E270D8" w:rsidP="001E4FE5">
      <w:pPr>
        <w:pStyle w:val="ad"/>
        <w:numPr>
          <w:ilvl w:val="0"/>
          <w:numId w:val="3"/>
        </w:numPr>
        <w:spacing w:line="360" w:lineRule="auto"/>
        <w:jc w:val="both"/>
      </w:pPr>
      <w:r>
        <w:t>пер. Российский</w:t>
      </w:r>
      <w:r w:rsidRPr="00E270D8">
        <w:t xml:space="preserve"> </w:t>
      </w:r>
      <w:r>
        <w:t>г. Михайловск, участок до НШТП</w:t>
      </w:r>
    </w:p>
    <w:p w:rsidR="00E270D8" w:rsidRDefault="00E270D8" w:rsidP="001E4FE5">
      <w:pPr>
        <w:pStyle w:val="ad"/>
        <w:numPr>
          <w:ilvl w:val="0"/>
          <w:numId w:val="3"/>
        </w:numPr>
        <w:spacing w:line="360" w:lineRule="auto"/>
        <w:jc w:val="both"/>
      </w:pPr>
      <w:r>
        <w:t>ул. Выставочная</w:t>
      </w:r>
      <w:r w:rsidRPr="00E270D8">
        <w:t xml:space="preserve"> </w:t>
      </w:r>
      <w:r>
        <w:t>г. Михайловск</w:t>
      </w:r>
    </w:p>
    <w:p w:rsidR="00E270D8" w:rsidRDefault="00E270D8" w:rsidP="001E4FE5">
      <w:pPr>
        <w:pStyle w:val="ad"/>
        <w:numPr>
          <w:ilvl w:val="0"/>
          <w:numId w:val="3"/>
        </w:numPr>
        <w:spacing w:line="360" w:lineRule="auto"/>
        <w:jc w:val="both"/>
      </w:pPr>
      <w:r>
        <w:t>все планируемые жилые микрорайоны г. Михайловск (м-н Радуга, м-н Вилла Нова и др.)</w:t>
      </w:r>
    </w:p>
    <w:p w:rsidR="00E270D8" w:rsidRDefault="00E270D8" w:rsidP="001E4FE5">
      <w:pPr>
        <w:pStyle w:val="ad"/>
        <w:numPr>
          <w:ilvl w:val="0"/>
          <w:numId w:val="3"/>
        </w:numPr>
        <w:spacing w:line="360" w:lineRule="auto"/>
        <w:jc w:val="both"/>
      </w:pPr>
      <w:r>
        <w:t>центральна часть г. Михайловск</w:t>
      </w:r>
    </w:p>
    <w:p w:rsidR="00E270D8" w:rsidRDefault="00E270D8" w:rsidP="001E4FE5">
      <w:pPr>
        <w:pStyle w:val="ad"/>
        <w:numPr>
          <w:ilvl w:val="0"/>
          <w:numId w:val="3"/>
        </w:numPr>
        <w:spacing w:line="360" w:lineRule="auto"/>
        <w:jc w:val="both"/>
      </w:pPr>
      <w:r>
        <w:t>ул. Широкая г. Михайловск</w:t>
      </w:r>
    </w:p>
    <w:p w:rsidR="00E270D8" w:rsidRDefault="00E270D8" w:rsidP="001E4FE5">
      <w:pPr>
        <w:pStyle w:val="ad"/>
        <w:numPr>
          <w:ilvl w:val="0"/>
          <w:numId w:val="3"/>
        </w:numPr>
        <w:spacing w:line="360" w:lineRule="auto"/>
        <w:jc w:val="both"/>
      </w:pPr>
      <w:r>
        <w:t>ул. Крестьянская г. Михайловск</w:t>
      </w:r>
    </w:p>
    <w:p w:rsidR="00E270D8" w:rsidRDefault="00E270D8" w:rsidP="001E4FE5">
      <w:pPr>
        <w:pStyle w:val="ad"/>
        <w:numPr>
          <w:ilvl w:val="0"/>
          <w:numId w:val="3"/>
        </w:numPr>
        <w:spacing w:line="360" w:lineRule="auto"/>
        <w:jc w:val="both"/>
      </w:pPr>
      <w:r>
        <w:t>ул. Гражданская г. Михайловск, участок от Войкова и далее до ее окончания</w:t>
      </w:r>
    </w:p>
    <w:p w:rsidR="00E270D8" w:rsidRDefault="00E270D8" w:rsidP="001E4FE5">
      <w:pPr>
        <w:pStyle w:val="ad"/>
        <w:numPr>
          <w:ilvl w:val="0"/>
          <w:numId w:val="3"/>
        </w:numPr>
        <w:spacing w:line="360" w:lineRule="auto"/>
        <w:jc w:val="both"/>
      </w:pPr>
      <w:r>
        <w:t>ул. Садовая г. Михайловск, участок от ул. Трудовая до ул. Орджоникидзе</w:t>
      </w:r>
    </w:p>
    <w:p w:rsidR="00E270D8" w:rsidRDefault="00E270D8" w:rsidP="001E4FE5">
      <w:pPr>
        <w:pStyle w:val="ad"/>
        <w:numPr>
          <w:ilvl w:val="0"/>
          <w:numId w:val="3"/>
        </w:numPr>
        <w:spacing w:line="360" w:lineRule="auto"/>
        <w:jc w:val="both"/>
      </w:pPr>
      <w:r>
        <w:t>ул. Счастливая</w:t>
      </w:r>
      <w:r w:rsidRPr="00E270D8">
        <w:t xml:space="preserve"> </w:t>
      </w:r>
      <w:r>
        <w:t>г. Михайловск</w:t>
      </w:r>
    </w:p>
    <w:p w:rsidR="00E270D8" w:rsidRDefault="00E270D8" w:rsidP="001E4FE5">
      <w:pPr>
        <w:pStyle w:val="ad"/>
        <w:numPr>
          <w:ilvl w:val="0"/>
          <w:numId w:val="3"/>
        </w:numPr>
        <w:spacing w:line="360" w:lineRule="auto"/>
        <w:jc w:val="both"/>
      </w:pPr>
      <w:r>
        <w:t>пер. Слащева г. Михайловск</w:t>
      </w:r>
    </w:p>
    <w:p w:rsidR="00E270D8" w:rsidRDefault="00E270D8" w:rsidP="001E4FE5">
      <w:pPr>
        <w:pStyle w:val="ad"/>
        <w:numPr>
          <w:ilvl w:val="0"/>
          <w:numId w:val="3"/>
        </w:numPr>
        <w:spacing w:line="360" w:lineRule="auto"/>
        <w:jc w:val="both"/>
      </w:pPr>
      <w:r>
        <w:t>пер. Фонтанный г. Михайловск</w:t>
      </w:r>
    </w:p>
    <w:p w:rsidR="00E270D8" w:rsidRDefault="00E270D8" w:rsidP="001E4FE5">
      <w:pPr>
        <w:pStyle w:val="ad"/>
        <w:numPr>
          <w:ilvl w:val="0"/>
          <w:numId w:val="3"/>
        </w:numPr>
        <w:spacing w:line="360" w:lineRule="auto"/>
        <w:jc w:val="both"/>
      </w:pPr>
      <w:r>
        <w:t>ул. Шпака</w:t>
      </w:r>
      <w:r w:rsidRPr="00E270D8">
        <w:t xml:space="preserve"> </w:t>
      </w:r>
      <w:r>
        <w:t>г. Михайловск, участок от ул. Партизанская до ул. Ишкова</w:t>
      </w:r>
    </w:p>
    <w:p w:rsidR="00E270D8" w:rsidRDefault="00E270D8" w:rsidP="001E4FE5">
      <w:pPr>
        <w:pStyle w:val="ad"/>
        <w:numPr>
          <w:ilvl w:val="0"/>
          <w:numId w:val="3"/>
        </w:numPr>
        <w:spacing w:line="360" w:lineRule="auto"/>
        <w:jc w:val="both"/>
      </w:pPr>
      <w:r>
        <w:t>ул. Шпака г. Михайловск, участок от ул. Терешковой до 4-й школы</w:t>
      </w:r>
    </w:p>
    <w:p w:rsidR="00E270D8" w:rsidRDefault="00E270D8" w:rsidP="001E4FE5">
      <w:pPr>
        <w:pStyle w:val="ad"/>
        <w:numPr>
          <w:ilvl w:val="0"/>
          <w:numId w:val="3"/>
        </w:numPr>
        <w:spacing w:line="360" w:lineRule="auto"/>
        <w:jc w:val="both"/>
      </w:pPr>
      <w:r>
        <w:t>от Птицефабрики до м-на Радуга</w:t>
      </w:r>
    </w:p>
    <w:p w:rsidR="00242883" w:rsidRPr="00D6045D" w:rsidRDefault="00242883" w:rsidP="001E4FE5">
      <w:pPr>
        <w:pStyle w:val="ad"/>
        <w:numPr>
          <w:ilvl w:val="0"/>
          <w:numId w:val="3"/>
        </w:numPr>
        <w:spacing w:line="360" w:lineRule="auto"/>
        <w:jc w:val="both"/>
      </w:pPr>
      <w:r w:rsidRPr="00D6045D">
        <w:t>пр. Ленина г. Михайловск</w:t>
      </w:r>
    </w:p>
    <w:p w:rsidR="00242883" w:rsidRPr="00D6045D" w:rsidRDefault="00242883" w:rsidP="001E4FE5">
      <w:pPr>
        <w:pStyle w:val="ad"/>
        <w:numPr>
          <w:ilvl w:val="0"/>
          <w:numId w:val="3"/>
        </w:numPr>
        <w:spacing w:line="360" w:lineRule="auto"/>
        <w:jc w:val="both"/>
      </w:pPr>
      <w:r w:rsidRPr="00D6045D">
        <w:t>ул. Ленина г. Михайловск</w:t>
      </w:r>
    </w:p>
    <w:p w:rsidR="00242883" w:rsidRPr="00D6045D" w:rsidRDefault="00242883" w:rsidP="00242883">
      <w:pPr>
        <w:pStyle w:val="ad"/>
        <w:numPr>
          <w:ilvl w:val="0"/>
          <w:numId w:val="3"/>
        </w:numPr>
        <w:spacing w:line="360" w:lineRule="auto"/>
        <w:jc w:val="both"/>
      </w:pPr>
      <w:r w:rsidRPr="00D6045D">
        <w:t>участок вдоль трассы Ставрополь-Аэропорт в районе ул. Сидорова, Миха</w:t>
      </w:r>
      <w:r w:rsidRPr="00D6045D">
        <w:t>й</w:t>
      </w:r>
      <w:r w:rsidRPr="00D6045D">
        <w:t>ловск-Казинка</w:t>
      </w:r>
    </w:p>
    <w:p w:rsidR="00242883" w:rsidRPr="00D6045D" w:rsidRDefault="00242883" w:rsidP="00242883">
      <w:pPr>
        <w:pStyle w:val="ad"/>
        <w:numPr>
          <w:ilvl w:val="0"/>
          <w:numId w:val="3"/>
        </w:numPr>
        <w:spacing w:line="360" w:lineRule="auto"/>
        <w:jc w:val="both"/>
      </w:pPr>
      <w:r w:rsidRPr="00D6045D">
        <w:t>ул. Кооперативная г. Михайловск</w:t>
      </w:r>
    </w:p>
    <w:p w:rsidR="00242883" w:rsidRPr="00D6045D" w:rsidRDefault="00242883" w:rsidP="00242883">
      <w:pPr>
        <w:pStyle w:val="ad"/>
        <w:numPr>
          <w:ilvl w:val="0"/>
          <w:numId w:val="3"/>
        </w:numPr>
        <w:spacing w:line="360" w:lineRule="auto"/>
        <w:jc w:val="both"/>
      </w:pPr>
      <w:r w:rsidRPr="00D6045D">
        <w:t>пер. Вечерний г. Михайловск</w:t>
      </w:r>
    </w:p>
    <w:p w:rsidR="00242883" w:rsidRPr="00D6045D" w:rsidRDefault="00242883" w:rsidP="00CB1559">
      <w:pPr>
        <w:pStyle w:val="ad"/>
        <w:numPr>
          <w:ilvl w:val="0"/>
          <w:numId w:val="3"/>
        </w:numPr>
        <w:spacing w:line="360" w:lineRule="auto"/>
        <w:jc w:val="both"/>
      </w:pPr>
      <w:r w:rsidRPr="00D6045D">
        <w:t xml:space="preserve">ул. Ипподромная </w:t>
      </w:r>
      <w:r w:rsidR="00CB1559" w:rsidRPr="00D6045D">
        <w:t xml:space="preserve">г. </w:t>
      </w:r>
      <w:r w:rsidR="005D544E" w:rsidRPr="00D6045D">
        <w:t>Михайловск</w:t>
      </w:r>
    </w:p>
    <w:p w:rsidR="009D7142" w:rsidRDefault="009D7142" w:rsidP="00776E87">
      <w:pPr>
        <w:spacing w:line="360" w:lineRule="auto"/>
        <w:ind w:firstLine="709"/>
        <w:jc w:val="both"/>
      </w:pPr>
    </w:p>
    <w:p w:rsidR="009D7142" w:rsidRPr="00B24760" w:rsidRDefault="009D7142" w:rsidP="00776E87">
      <w:pPr>
        <w:spacing w:line="360" w:lineRule="auto"/>
        <w:ind w:firstLine="709"/>
        <w:jc w:val="both"/>
        <w:rPr>
          <w:b/>
        </w:rPr>
      </w:pPr>
      <w:r w:rsidRPr="00B24760">
        <w:rPr>
          <w:b/>
        </w:rPr>
        <w:t>ЗОНА 3. Зона преимущественного размещения социальной рекламы</w:t>
      </w:r>
      <w:r w:rsidR="00F27C7A" w:rsidRPr="00B24760">
        <w:rPr>
          <w:b/>
        </w:rPr>
        <w:t xml:space="preserve"> (</w:t>
      </w:r>
      <w:r w:rsidR="00B24760" w:rsidRPr="00B24760">
        <w:rPr>
          <w:b/>
        </w:rPr>
        <w:t>афи</w:t>
      </w:r>
      <w:r w:rsidR="00B24760" w:rsidRPr="00B24760">
        <w:rPr>
          <w:b/>
        </w:rPr>
        <w:t>ш</w:t>
      </w:r>
      <w:r w:rsidR="00B24760" w:rsidRPr="00B24760">
        <w:rPr>
          <w:b/>
        </w:rPr>
        <w:t xml:space="preserve">ный стенд, </w:t>
      </w:r>
      <w:r w:rsidR="004226D8" w:rsidRPr="00B24760">
        <w:rPr>
          <w:b/>
        </w:rPr>
        <w:t>рекламные конструкции,</w:t>
      </w:r>
      <w:r w:rsidR="004226D8">
        <w:rPr>
          <w:b/>
        </w:rPr>
        <w:t xml:space="preserve"> </w:t>
      </w:r>
      <w:r w:rsidR="00B24760" w:rsidRPr="00B24760">
        <w:rPr>
          <w:b/>
        </w:rPr>
        <w:t>совмещенные с элементами уличной мебели</w:t>
      </w:r>
      <w:r w:rsidR="00F27C7A" w:rsidRPr="00B24760">
        <w:rPr>
          <w:b/>
        </w:rPr>
        <w:t>)</w:t>
      </w:r>
    </w:p>
    <w:p w:rsidR="009D7142" w:rsidRDefault="001D014C" w:rsidP="00776E87">
      <w:pPr>
        <w:spacing w:line="360" w:lineRule="auto"/>
        <w:ind w:firstLine="709"/>
        <w:jc w:val="both"/>
      </w:pPr>
      <w:r>
        <w:t xml:space="preserve">Зона представлена территорией в пределах </w:t>
      </w:r>
      <w:r w:rsidR="005C6BD1">
        <w:t>поймы р.</w:t>
      </w:r>
      <w:r>
        <w:t xml:space="preserve"> Чла от пер. Матросов до Ма</w:t>
      </w:r>
      <w:r>
        <w:t>с</w:t>
      </w:r>
      <w:r>
        <w:t>лова моста.</w:t>
      </w:r>
    </w:p>
    <w:p w:rsidR="00327B6F" w:rsidRDefault="00327B6F" w:rsidP="00776E87">
      <w:pPr>
        <w:spacing w:line="360" w:lineRule="auto"/>
        <w:ind w:firstLine="709"/>
        <w:jc w:val="both"/>
      </w:pPr>
      <w:r>
        <w:t xml:space="preserve">Разрешены к размещению рекламные конструкции малого формата </w:t>
      </w:r>
      <w:r w:rsidRPr="00073FB2">
        <w:t>(</w:t>
      </w:r>
      <w:r w:rsidRPr="00553752">
        <w:t>сити-формат</w:t>
      </w:r>
      <w:r>
        <w:t xml:space="preserve"> размером 0,8 x 1,2 м и </w:t>
      </w:r>
      <w:r w:rsidRPr="00073FB2">
        <w:t>1,2 x 1,8</w:t>
      </w:r>
      <w:r>
        <w:t xml:space="preserve"> м</w:t>
      </w:r>
      <w:r w:rsidRPr="00073FB2">
        <w:t xml:space="preserve">), уличная мебель, </w:t>
      </w:r>
      <w:r>
        <w:t xml:space="preserve">афишный стенд, </w:t>
      </w:r>
      <w:r w:rsidRPr="00073FB2">
        <w:t>индивидуальные пр</w:t>
      </w:r>
      <w:r w:rsidRPr="00073FB2">
        <w:t>о</w:t>
      </w:r>
      <w:r w:rsidRPr="00073FB2">
        <w:lastRenderedPageBreak/>
        <w:t>екты.</w:t>
      </w:r>
      <w:r>
        <w:t xml:space="preserve"> Преимущество отдается рекламным конструкциям, содержащим социальную рекл</w:t>
      </w:r>
      <w:r>
        <w:t>а</w:t>
      </w:r>
      <w:r>
        <w:t xml:space="preserve">му. </w:t>
      </w:r>
    </w:p>
    <w:p w:rsidR="00E270D8" w:rsidRDefault="00E270D8" w:rsidP="00776E87">
      <w:pPr>
        <w:spacing w:line="360" w:lineRule="auto"/>
        <w:ind w:firstLine="709"/>
        <w:jc w:val="both"/>
      </w:pPr>
      <w:r>
        <w:t>Размещение объектов предусмотрено в пойме р. Чла на участке от пер. Матросова до Маслова моста</w:t>
      </w:r>
      <w:r w:rsidR="00A1668C">
        <w:t>.</w:t>
      </w:r>
    </w:p>
    <w:p w:rsidR="00B24760" w:rsidRDefault="00B24760" w:rsidP="00776E87">
      <w:pPr>
        <w:spacing w:line="360" w:lineRule="auto"/>
        <w:ind w:firstLine="709"/>
        <w:jc w:val="both"/>
      </w:pPr>
    </w:p>
    <w:p w:rsidR="00422611" w:rsidRDefault="00422611" w:rsidP="00776E87">
      <w:pPr>
        <w:spacing w:line="360" w:lineRule="auto"/>
        <w:ind w:firstLine="709"/>
        <w:jc w:val="both"/>
        <w:rPr>
          <w:b/>
        </w:rPr>
      </w:pPr>
      <w:r>
        <w:rPr>
          <w:b/>
        </w:rPr>
        <w:t xml:space="preserve">На всей территории населенных пунктов, входящих в состав Шпаковского муниципального района, допускается </w:t>
      </w:r>
      <w:r w:rsidR="009D7142" w:rsidRPr="00B24760">
        <w:rPr>
          <w:b/>
        </w:rPr>
        <w:t>размеще</w:t>
      </w:r>
      <w:r>
        <w:rPr>
          <w:b/>
        </w:rPr>
        <w:t>ние</w:t>
      </w:r>
      <w:r w:rsidR="009D7142" w:rsidRPr="00B24760">
        <w:rPr>
          <w:b/>
        </w:rPr>
        <w:t xml:space="preserve"> рекламных конструкций, совм</w:t>
      </w:r>
      <w:r w:rsidR="009D7142" w:rsidRPr="00B24760">
        <w:rPr>
          <w:b/>
        </w:rPr>
        <w:t>е</w:t>
      </w:r>
      <w:r w:rsidR="009D7142" w:rsidRPr="00B24760">
        <w:rPr>
          <w:b/>
        </w:rPr>
        <w:t>щенных с элементами уличной мебели</w:t>
      </w:r>
      <w:r w:rsidR="00B24760" w:rsidRPr="00B24760">
        <w:rPr>
          <w:b/>
        </w:rPr>
        <w:t xml:space="preserve"> (на парковых и иных скамейках, терминалах оплаты и т.п.)</w:t>
      </w:r>
      <w:r>
        <w:rPr>
          <w:b/>
        </w:rPr>
        <w:t>.</w:t>
      </w:r>
    </w:p>
    <w:p w:rsidR="009D7142" w:rsidRPr="00B24760" w:rsidRDefault="00422611" w:rsidP="00776E87">
      <w:pPr>
        <w:spacing w:line="360" w:lineRule="auto"/>
        <w:ind w:firstLine="709"/>
        <w:jc w:val="both"/>
        <w:rPr>
          <w:b/>
        </w:rPr>
      </w:pPr>
      <w:r>
        <w:rPr>
          <w:b/>
        </w:rPr>
        <w:t xml:space="preserve">Разрешено размещение </w:t>
      </w:r>
      <w:r w:rsidR="009D7142" w:rsidRPr="00B24760">
        <w:rPr>
          <w:b/>
        </w:rPr>
        <w:t xml:space="preserve">рекламных конструкций на остановочных пунктах движения общественного </w:t>
      </w:r>
      <w:r w:rsidR="005C6BD1" w:rsidRPr="00B24760">
        <w:rPr>
          <w:b/>
        </w:rPr>
        <w:t>транспорта на</w:t>
      </w:r>
      <w:r>
        <w:rPr>
          <w:b/>
        </w:rPr>
        <w:t xml:space="preserve"> всей территории Шпаковского муниц</w:t>
      </w:r>
      <w:r>
        <w:rPr>
          <w:b/>
        </w:rPr>
        <w:t>и</w:t>
      </w:r>
      <w:r>
        <w:rPr>
          <w:b/>
        </w:rPr>
        <w:t>пального района.</w:t>
      </w:r>
    </w:p>
    <w:p w:rsidR="00327B6F" w:rsidRDefault="00327B6F" w:rsidP="00776E87">
      <w:pPr>
        <w:spacing w:line="360" w:lineRule="auto"/>
        <w:ind w:firstLine="709"/>
        <w:jc w:val="both"/>
      </w:pPr>
    </w:p>
    <w:p w:rsidR="009A3B28" w:rsidRDefault="009A3B28" w:rsidP="009A3B28">
      <w:pPr>
        <w:pStyle w:val="2"/>
        <w:numPr>
          <w:ilvl w:val="0"/>
          <w:numId w:val="1"/>
        </w:numPr>
        <w:shd w:val="clear" w:color="auto" w:fill="FFFFFF"/>
        <w:spacing w:line="300" w:lineRule="atLeast"/>
        <w:ind w:left="1418" w:hanging="1418"/>
      </w:pPr>
      <w:bookmarkStart w:id="32" w:name="_Toc380660111"/>
      <w:r>
        <w:t>О</w:t>
      </w:r>
      <w:r w:rsidR="009A01B7">
        <w:t>собые условия размещения и эксплуатации различных типов рекла</w:t>
      </w:r>
      <w:r w:rsidR="009A01B7">
        <w:t>м</w:t>
      </w:r>
      <w:r w:rsidR="009A01B7">
        <w:t xml:space="preserve">ных конструкций, устанавливаемых </w:t>
      </w:r>
      <w:r>
        <w:t xml:space="preserve">на территории </w:t>
      </w:r>
      <w:r w:rsidR="00A1668C">
        <w:t>Шпаковского м</w:t>
      </w:r>
      <w:r w:rsidR="00A1668C">
        <w:t>у</w:t>
      </w:r>
      <w:r w:rsidR="00A1668C">
        <w:t>ниципального района</w:t>
      </w:r>
      <w:r>
        <w:t xml:space="preserve"> Ставропольского края</w:t>
      </w:r>
      <w:bookmarkEnd w:id="32"/>
    </w:p>
    <w:p w:rsidR="009A01B7" w:rsidRDefault="009A01B7" w:rsidP="009A01B7">
      <w:pPr>
        <w:spacing w:line="360" w:lineRule="auto"/>
        <w:ind w:firstLine="709"/>
        <w:jc w:val="both"/>
      </w:pPr>
      <w:r>
        <w:t>14.1. Щитовые установки - отдельно стоящие конструкции, имеющие внешние п</w:t>
      </w:r>
      <w:r>
        <w:t>о</w:t>
      </w:r>
      <w:r>
        <w:t>верхности для размещения информации и состоящие из фундамента, каркаса и информ</w:t>
      </w:r>
      <w:r>
        <w:t>а</w:t>
      </w:r>
      <w:r>
        <w:t>ционного поля. Щитовые установки подразделяются по площади информационного поля одной стороны на следующие виды:</w:t>
      </w:r>
    </w:p>
    <w:p w:rsidR="009A01B7" w:rsidRDefault="009A01B7" w:rsidP="009A01B7">
      <w:pPr>
        <w:spacing w:line="360" w:lineRule="auto"/>
        <w:ind w:firstLine="709"/>
        <w:jc w:val="both"/>
      </w:pPr>
      <w:r>
        <w:t xml:space="preserve">- малого или городского формата (до </w:t>
      </w:r>
      <w:r w:rsidR="00CF7C67">
        <w:t>2,5</w:t>
      </w:r>
      <w:r>
        <w:t xml:space="preserve"> кв. м);</w:t>
      </w:r>
    </w:p>
    <w:p w:rsidR="009A01B7" w:rsidRDefault="009A01B7" w:rsidP="009A01B7">
      <w:pPr>
        <w:spacing w:line="360" w:lineRule="auto"/>
        <w:ind w:firstLine="709"/>
        <w:jc w:val="both"/>
      </w:pPr>
      <w:r>
        <w:t>- среднего формата (от 4,5 до 10 кв. м);</w:t>
      </w:r>
    </w:p>
    <w:p w:rsidR="009A01B7" w:rsidRDefault="009A01B7" w:rsidP="009A01B7">
      <w:pPr>
        <w:spacing w:line="360" w:lineRule="auto"/>
        <w:ind w:firstLine="709"/>
        <w:jc w:val="both"/>
      </w:pPr>
      <w:r>
        <w:t>- большого формата (от 10 до 18 кв. м);</w:t>
      </w:r>
    </w:p>
    <w:p w:rsidR="009A01B7" w:rsidRDefault="009A01B7" w:rsidP="009A01B7">
      <w:pPr>
        <w:spacing w:line="360" w:lineRule="auto"/>
        <w:ind w:firstLine="709"/>
        <w:jc w:val="both"/>
      </w:pPr>
      <w:r>
        <w:t>Допускается установка и эксплуатация щитовых конструкций с размерами инфо</w:t>
      </w:r>
      <w:r>
        <w:t>р</w:t>
      </w:r>
      <w:r>
        <w:t>мационного поля одной стороны:</w:t>
      </w:r>
    </w:p>
    <w:p w:rsidR="009A01B7" w:rsidRDefault="009A01B7" w:rsidP="009A01B7">
      <w:pPr>
        <w:spacing w:line="360" w:lineRule="auto"/>
        <w:ind w:firstLine="708"/>
        <w:jc w:val="both"/>
      </w:pPr>
      <w:r>
        <w:t>- малого формата - 0,8 х 1,1 м; 1,2 х 8 м; 1,4 х 3,0 м;</w:t>
      </w:r>
    </w:p>
    <w:p w:rsidR="009A01B7" w:rsidRDefault="009A01B7" w:rsidP="009A01B7">
      <w:pPr>
        <w:spacing w:line="360" w:lineRule="auto"/>
        <w:ind w:firstLine="708"/>
        <w:jc w:val="both"/>
      </w:pPr>
      <w:r>
        <w:t>- среднего формата - 3,7 х 2,5 м, 2,0 х 3,5 м;</w:t>
      </w:r>
    </w:p>
    <w:p w:rsidR="009A01B7" w:rsidRDefault="009A01B7" w:rsidP="009A01B7">
      <w:pPr>
        <w:spacing w:line="360" w:lineRule="auto"/>
        <w:ind w:firstLine="708"/>
        <w:jc w:val="both"/>
      </w:pPr>
      <w:r>
        <w:t>- большого формата - 3,0 х 4,0 м, 3,0 х 5,0 м, 3,0 х 6,0 м;</w:t>
      </w:r>
    </w:p>
    <w:p w:rsidR="009A01B7" w:rsidRDefault="009A01B7" w:rsidP="009A01B7">
      <w:pPr>
        <w:spacing w:line="360" w:lineRule="auto"/>
        <w:ind w:firstLine="708"/>
        <w:jc w:val="both"/>
      </w:pPr>
      <w:r>
        <w:t>14.2. Крышные установки - объемные или плоскостные конструкции, размещаемые полностью или частично выше уровня карниза здания или на крыше. Крышные установки состоят из элементов крепления, несущей части конструкции и информационной устано</w:t>
      </w:r>
      <w:r>
        <w:t>в</w:t>
      </w:r>
      <w:r>
        <w:t>ки. Для крышных установок в обязательном порядке разрабатывается проект крепления конструкции с целью обеспечения безопасности при эксплуатации.</w:t>
      </w:r>
    </w:p>
    <w:p w:rsidR="009A01B7" w:rsidRDefault="009A01B7" w:rsidP="009A01B7">
      <w:pPr>
        <w:spacing w:line="360" w:lineRule="auto"/>
        <w:ind w:firstLine="708"/>
        <w:jc w:val="both"/>
      </w:pPr>
      <w:r>
        <w:lastRenderedPageBreak/>
        <w:t>14.3. Вывески - содержат информацию о профиле предприятия, его фирменном наименовании, зарегистрированном товарном знаке, являются обязательными и предн</w:t>
      </w:r>
      <w:r>
        <w:t>а</w:t>
      </w:r>
      <w:r>
        <w:t>значены для доведения до сведения потребителя информации об изготовителе, исполн</w:t>
      </w:r>
      <w:r>
        <w:t>и</w:t>
      </w:r>
      <w:r>
        <w:t>теле, продавце, согласно ст. 9 Федерального закона "О защите прав потребителей". В</w:t>
      </w:r>
      <w:r>
        <w:t>ы</w:t>
      </w:r>
      <w:r>
        <w:t>вески располагаются на фасаде здания не далее 5 метров от входа. Размер вывески не должен превышать 1,0 кв. м.</w:t>
      </w:r>
    </w:p>
    <w:p w:rsidR="009A01B7" w:rsidRDefault="009A01B7" w:rsidP="009A01B7">
      <w:pPr>
        <w:spacing w:line="360" w:lineRule="auto"/>
        <w:ind w:firstLine="708"/>
        <w:jc w:val="both"/>
      </w:pPr>
      <w:r>
        <w:t>Для вывесок, имеющих площадь более 1,0 кв. м, в обязательном порядке разраб</w:t>
      </w:r>
      <w:r>
        <w:t>а</w:t>
      </w:r>
      <w:r>
        <w:t>тывается проект с разработкой крепления конструкции с целью обеспечения безопасности при эксплуатации.</w:t>
      </w:r>
      <w:r w:rsidR="00C90EDD">
        <w:t xml:space="preserve"> </w:t>
      </w:r>
      <w:r>
        <w:t>Площадь информационного поля вывесок определяется габаритами каркаса информационного поля.</w:t>
      </w:r>
    </w:p>
    <w:p w:rsidR="009A01B7" w:rsidRDefault="00C90EDD" w:rsidP="009A01B7">
      <w:pPr>
        <w:spacing w:line="360" w:lineRule="auto"/>
        <w:ind w:firstLine="708"/>
        <w:jc w:val="both"/>
      </w:pPr>
      <w:r>
        <w:t>14.</w:t>
      </w:r>
      <w:r w:rsidR="009A01B7">
        <w:t>4. Настенные панно - средства наружной рекламы, размещаемые на плоскости стен зданий и сооружений в виде:</w:t>
      </w:r>
    </w:p>
    <w:p w:rsidR="009A01B7" w:rsidRDefault="00C90EDD" w:rsidP="009A01B7">
      <w:pPr>
        <w:spacing w:line="360" w:lineRule="auto"/>
        <w:ind w:firstLine="708"/>
        <w:jc w:val="both"/>
      </w:pPr>
      <w:r>
        <w:t xml:space="preserve">а) </w:t>
      </w:r>
      <w:r w:rsidR="009A01B7">
        <w:t>изображения (информационного поля), непосредственно нанесенного на стену;</w:t>
      </w:r>
    </w:p>
    <w:p w:rsidR="009A01B7" w:rsidRDefault="00C90EDD" w:rsidP="009A01B7">
      <w:pPr>
        <w:spacing w:line="360" w:lineRule="auto"/>
        <w:ind w:firstLine="708"/>
        <w:jc w:val="both"/>
      </w:pPr>
      <w:r>
        <w:t xml:space="preserve">б) </w:t>
      </w:r>
      <w:r w:rsidR="009A01B7">
        <w:t>конструкции, состоящей из элементов крепления, каркаса и информационного поля. Настенные панно выполняются по типовым или индивидуальным проектам. Для настенных панно, имеющих элементы крепления, в обязательном порядке разрабатывае</w:t>
      </w:r>
      <w:r w:rsidR="009A01B7">
        <w:t>т</w:t>
      </w:r>
      <w:r w:rsidR="009A01B7">
        <w:t>ся проект крепления конструкции с целью обеспечения безопасности при эксплуатации.</w:t>
      </w:r>
    </w:p>
    <w:p w:rsidR="009A01B7" w:rsidRDefault="00C90EDD" w:rsidP="009A01B7">
      <w:pPr>
        <w:spacing w:line="360" w:lineRule="auto"/>
        <w:ind w:firstLine="708"/>
        <w:jc w:val="both"/>
      </w:pPr>
      <w:r>
        <w:t>14.</w:t>
      </w:r>
      <w:r w:rsidR="009A01B7">
        <w:t>5. Кронштейны - двусторонние консольные плоскостные конструкции, устана</w:t>
      </w:r>
      <w:r w:rsidR="009A01B7">
        <w:t>в</w:t>
      </w:r>
      <w:r w:rsidR="009A01B7">
        <w:t>ливаемые на опорах (на собственных опорах, мачтах - опорах городского освещения, оп</w:t>
      </w:r>
      <w:r w:rsidR="009A01B7">
        <w:t>о</w:t>
      </w:r>
      <w:r w:rsidR="009A01B7">
        <w:t>рах контактной сети) или на зданиях. Кронштейны должны выполняться в двустороннем варианте с внутренней подсветкой. Установлены следующие типовые размеры кронште</w:t>
      </w:r>
      <w:r w:rsidR="009A01B7">
        <w:t>й</w:t>
      </w:r>
      <w:r w:rsidR="009A01B7">
        <w:t>нов и иных рекламных конструкций, устанавливаемых на опорах (и в вертикальном и</w:t>
      </w:r>
      <w:r w:rsidR="009A01B7">
        <w:t>с</w:t>
      </w:r>
      <w:r w:rsidR="009A01B7">
        <w:t>полнении):</w:t>
      </w:r>
    </w:p>
    <w:p w:rsidR="009A01B7" w:rsidRDefault="00C90EDD" w:rsidP="009A01B7">
      <w:pPr>
        <w:spacing w:line="360" w:lineRule="auto"/>
        <w:ind w:firstLine="708"/>
        <w:jc w:val="both"/>
      </w:pPr>
      <w:r>
        <w:t xml:space="preserve">- </w:t>
      </w:r>
      <w:r w:rsidR="009A01B7">
        <w:t>0,9 м х 1,3 м;</w:t>
      </w:r>
    </w:p>
    <w:p w:rsidR="009A01B7" w:rsidRDefault="00C90EDD" w:rsidP="009A01B7">
      <w:pPr>
        <w:spacing w:line="360" w:lineRule="auto"/>
        <w:ind w:firstLine="708"/>
        <w:jc w:val="both"/>
      </w:pPr>
      <w:r>
        <w:t xml:space="preserve">- </w:t>
      </w:r>
      <w:r w:rsidR="009A01B7">
        <w:t>0,8 м х 1,2 м.</w:t>
      </w:r>
    </w:p>
    <w:p w:rsidR="009A01B7" w:rsidRDefault="009A01B7" w:rsidP="009A01B7">
      <w:pPr>
        <w:spacing w:line="360" w:lineRule="auto"/>
        <w:ind w:firstLine="708"/>
        <w:jc w:val="both"/>
      </w:pPr>
      <w:r>
        <w:t>Размеры кронштейнов, размещаемых на фасадах зданий, определяются архите</w:t>
      </w:r>
      <w:r>
        <w:t>к</w:t>
      </w:r>
      <w:r>
        <w:t>турными особенностями здания и не должны превышать 0,9 х 1,3 м. В целях безопасности в эксплуатации кронштейны и иные рекламные конструкции, устанавливаемые на опорах, должны располагаться на высоте не менее 3,5 м от поверхности земли в сторону троту</w:t>
      </w:r>
      <w:r>
        <w:t>а</w:t>
      </w:r>
      <w:r>
        <w:t>ров.</w:t>
      </w:r>
    </w:p>
    <w:p w:rsidR="009A01B7" w:rsidRDefault="009A01B7" w:rsidP="009A01B7">
      <w:pPr>
        <w:spacing w:line="360" w:lineRule="auto"/>
        <w:ind w:firstLine="708"/>
        <w:jc w:val="both"/>
      </w:pPr>
      <w:r>
        <w:t>На зданиях кронштейны размещаются, как правило, на уровне между первым и вторым этажами.</w:t>
      </w:r>
    </w:p>
    <w:p w:rsidR="009A01B7" w:rsidRDefault="009A01B7" w:rsidP="009A01B7">
      <w:pPr>
        <w:spacing w:line="360" w:lineRule="auto"/>
        <w:ind w:firstLine="708"/>
        <w:jc w:val="both"/>
      </w:pPr>
      <w:r>
        <w:t>Размещение на опоре более одной рекламной конструкции не допускается. Кро</w:t>
      </w:r>
      <w:r>
        <w:t>н</w:t>
      </w:r>
      <w:r>
        <w:t>штейны, устанавливаемые на зданиях и сооружениях, в горизонтальном направлении не должны выступать более чем на 1,5 м от точки крепления к зданию или сооружению.</w:t>
      </w:r>
    </w:p>
    <w:p w:rsidR="009A01B7" w:rsidRDefault="009A01B7" w:rsidP="009A01B7">
      <w:pPr>
        <w:spacing w:line="360" w:lineRule="auto"/>
        <w:ind w:firstLine="708"/>
        <w:jc w:val="both"/>
      </w:pPr>
      <w:r>
        <w:lastRenderedPageBreak/>
        <w:t>Запрещается установка на фасадах зданий кронштейнов, предназначенных для ра</w:t>
      </w:r>
      <w:r>
        <w:t>з</w:t>
      </w:r>
      <w:r>
        <w:t>мещения на них сменных рекламных сообщений.</w:t>
      </w:r>
    </w:p>
    <w:p w:rsidR="009A01B7" w:rsidRDefault="009A01B7" w:rsidP="009A01B7">
      <w:pPr>
        <w:spacing w:line="360" w:lineRule="auto"/>
        <w:ind w:firstLine="708"/>
        <w:jc w:val="both"/>
      </w:pPr>
      <w:r>
        <w:t>Площадь информационного поля кронштейна определяется общей площадью двух его сторон.</w:t>
      </w:r>
    </w:p>
    <w:p w:rsidR="009A01B7" w:rsidRDefault="009A01B7" w:rsidP="009A01B7">
      <w:pPr>
        <w:spacing w:line="360" w:lineRule="auto"/>
        <w:ind w:firstLine="708"/>
        <w:jc w:val="both"/>
      </w:pPr>
      <w:r>
        <w:t>Допускается размещение вертикальных конструкций формата 3,0 х 0,5 м, выпо</w:t>
      </w:r>
      <w:r>
        <w:t>л</w:t>
      </w:r>
      <w:r>
        <w:t>ненных на мягкой основе.</w:t>
      </w:r>
    </w:p>
    <w:p w:rsidR="009A01B7" w:rsidRDefault="00C90EDD" w:rsidP="009A01B7">
      <w:pPr>
        <w:spacing w:line="360" w:lineRule="auto"/>
        <w:ind w:firstLine="708"/>
        <w:jc w:val="both"/>
      </w:pPr>
      <w:r>
        <w:t>14.</w:t>
      </w:r>
      <w:r w:rsidR="009A01B7">
        <w:t>6. Реклама на остановочных павильонах - средства наружной рекламы, устана</w:t>
      </w:r>
      <w:r w:rsidR="009A01B7">
        <w:t>в</w:t>
      </w:r>
      <w:r w:rsidR="009A01B7">
        <w:t>ливаемые на остановочных павильонах общественного транспорта, должны размещаться в плоскости, подлежащей остеклению или на крышах павильонов.</w:t>
      </w:r>
    </w:p>
    <w:p w:rsidR="00C90EDD" w:rsidRDefault="00C90EDD" w:rsidP="00C90EDD">
      <w:pPr>
        <w:spacing w:line="360" w:lineRule="auto"/>
        <w:ind w:firstLine="708"/>
        <w:jc w:val="both"/>
      </w:pPr>
      <w:r>
        <w:t>14.</w:t>
      </w:r>
      <w:r w:rsidR="0089555E">
        <w:t>7</w:t>
      </w:r>
      <w:r>
        <w:t>. Маркизы - средства наружной рекламы, выполненные в виде козырьков и навесов с нанесенной на них рекламной информацией и размещенные над витринами, входами или проемами зданий и сооружений. Маркизы состоят из элементов крепления к зданию, каркаса и информационного поля, выполненного на мягкой или жесткой основе.</w:t>
      </w:r>
    </w:p>
    <w:p w:rsidR="00C90EDD" w:rsidRDefault="00C90EDD" w:rsidP="00C90EDD">
      <w:pPr>
        <w:spacing w:line="360" w:lineRule="auto"/>
        <w:ind w:firstLine="708"/>
        <w:jc w:val="both"/>
      </w:pPr>
      <w:r>
        <w:t>Площадь информационного поля маркиза определяется габаритами нанесенного изображения.</w:t>
      </w:r>
    </w:p>
    <w:p w:rsidR="00C90EDD" w:rsidRDefault="00C90EDD" w:rsidP="00C90EDD">
      <w:pPr>
        <w:spacing w:line="360" w:lineRule="auto"/>
        <w:ind w:firstLine="708"/>
        <w:jc w:val="both"/>
      </w:pPr>
      <w:r>
        <w:t>14.</w:t>
      </w:r>
      <w:r w:rsidR="0089555E">
        <w:t>8</w:t>
      </w:r>
      <w:r>
        <w:t>. Временные средства наружной рекламы - это носители рекламных и инфо</w:t>
      </w:r>
      <w:r>
        <w:t>р</w:t>
      </w:r>
      <w:r>
        <w:t>мационных сообщений, размещаемые на определенном участке городской территории с условием ограничений по времени размещения:</w:t>
      </w:r>
    </w:p>
    <w:p w:rsidR="00C90EDD" w:rsidRDefault="00C90EDD" w:rsidP="00C90EDD">
      <w:pPr>
        <w:spacing w:line="360" w:lineRule="auto"/>
        <w:ind w:firstLine="708"/>
        <w:jc w:val="both"/>
      </w:pPr>
      <w:r>
        <w:t>1) выносные щитовые конструкции - штендеры - временные средства наружной р</w:t>
      </w:r>
      <w:r>
        <w:t>е</w:t>
      </w:r>
      <w:r>
        <w:t>кламы и информации, размещаемые в городе предприятиями в часы их работы.</w:t>
      </w:r>
    </w:p>
    <w:p w:rsidR="00C90EDD" w:rsidRDefault="00C90EDD" w:rsidP="00C90EDD">
      <w:pPr>
        <w:spacing w:line="360" w:lineRule="auto"/>
        <w:ind w:firstLine="708"/>
        <w:jc w:val="both"/>
      </w:pPr>
      <w:r>
        <w:t>Штендеры должны быть двусторонними, не должны иметь собственного подсвета, площадь одной стороны не должна превышать 1,5 кв. м. Штендеры размещаются в пеш</w:t>
      </w:r>
      <w:r>
        <w:t>е</w:t>
      </w:r>
      <w:r>
        <w:t>ходных зонах и на тротуарах в пределах 5 м от входа в предприятие. Размещение штенд</w:t>
      </w:r>
      <w:r>
        <w:t>е</w:t>
      </w:r>
      <w:r>
        <w:t>ров допускается исключительно в часы работы предприятия (учреждения, организации). Запрещается установка штендеров, мешающих проходу пешеходов, при ширине тротуара менее двух метров. Не допускается размещение более двух штендеров у входа в предпр</w:t>
      </w:r>
      <w:r>
        <w:t>и</w:t>
      </w:r>
      <w:r>
        <w:t>ятие;</w:t>
      </w:r>
    </w:p>
    <w:p w:rsidR="00C90EDD" w:rsidRDefault="00C90EDD" w:rsidP="00C90EDD">
      <w:pPr>
        <w:spacing w:line="360" w:lineRule="auto"/>
        <w:ind w:firstLine="708"/>
        <w:jc w:val="both"/>
      </w:pPr>
      <w:r>
        <w:t>2) реклама на ограждениях - средства наружной рекламы на ограждениях объектов строительства и розничной (уличной) торговли (летние кафе, ограждения торговых пл</w:t>
      </w:r>
      <w:r>
        <w:t>о</w:t>
      </w:r>
      <w:r>
        <w:t>щадей и стройплощадок), а также других временных и постоянных ограждениях, которая должна обеспечивать художественное оформление данных объектов.</w:t>
      </w:r>
    </w:p>
    <w:p w:rsidR="00C90EDD" w:rsidRDefault="00C90EDD" w:rsidP="00C90EDD">
      <w:pPr>
        <w:spacing w:line="360" w:lineRule="auto"/>
        <w:ind w:firstLine="708"/>
        <w:jc w:val="both"/>
      </w:pPr>
      <w:r>
        <w:t>Рекомендуется оформлять данные объекты отдельными щитами, мягким оформл</w:t>
      </w:r>
      <w:r>
        <w:t>е</w:t>
      </w:r>
      <w:r>
        <w:t>нием или сплошной лентой. В случаях применения щитовых конструкций высота щитов не должна превышать размеров несущих элементов ограждений более чем на 1/2 их выс</w:t>
      </w:r>
      <w:r>
        <w:t>о</w:t>
      </w:r>
      <w:r>
        <w:t>ты.</w:t>
      </w:r>
    </w:p>
    <w:p w:rsidR="001E7FB0" w:rsidRDefault="001E7FB0" w:rsidP="001E7FB0">
      <w:pPr>
        <w:spacing w:line="360" w:lineRule="auto"/>
        <w:ind w:firstLine="708"/>
        <w:jc w:val="both"/>
      </w:pPr>
      <w:r>
        <w:lastRenderedPageBreak/>
        <w:t>1</w:t>
      </w:r>
      <w:r w:rsidR="009D7C2E">
        <w:t>4</w:t>
      </w:r>
      <w:r>
        <w:t>.</w:t>
      </w:r>
      <w:r w:rsidR="00991BA4">
        <w:t>9</w:t>
      </w:r>
      <w:r>
        <w:t>. Не допускается установка рекламных конструкций в количестве, превыша</w:t>
      </w:r>
      <w:r>
        <w:t>ю</w:t>
      </w:r>
      <w:r>
        <w:t>щем приведенные ниже значения, для следующих участков дорог, допустимых для уст</w:t>
      </w:r>
      <w:r>
        <w:t>а</w:t>
      </w:r>
      <w:r>
        <w:t>новки в данных зонах и отстоящих друг от друга не менее, чем на 200</w:t>
      </w:r>
      <w:r w:rsidR="00422611">
        <w:t xml:space="preserve"> </w:t>
      </w:r>
      <w:r>
        <w:t>м</w:t>
      </w:r>
      <w:r w:rsidR="00057C49">
        <w:t xml:space="preserve"> и не более чем на 500</w:t>
      </w:r>
      <w:r w:rsidR="00422611">
        <w:t xml:space="preserve"> </w:t>
      </w:r>
      <w:r w:rsidR="00057C49">
        <w:t>м</w:t>
      </w:r>
      <w:r>
        <w:t>:</w:t>
      </w:r>
    </w:p>
    <w:p w:rsidR="001E7FB0" w:rsidRDefault="001E7FB0" w:rsidP="001E7FB0">
      <w:pPr>
        <w:spacing w:line="360" w:lineRule="auto"/>
        <w:jc w:val="both"/>
      </w:pPr>
      <w:r>
        <w:t xml:space="preserve">- трасса «Северный обход» - не более </w:t>
      </w:r>
      <w:r w:rsidR="00B8105E">
        <w:t>50</w:t>
      </w:r>
      <w:r>
        <w:t xml:space="preserve"> рекламных конструкций, допустимых для уст</w:t>
      </w:r>
      <w:r>
        <w:t>а</w:t>
      </w:r>
      <w:r>
        <w:t>новки в данной зоне;</w:t>
      </w:r>
    </w:p>
    <w:p w:rsidR="001E7FB0" w:rsidRDefault="001E7FB0" w:rsidP="001E7FB0">
      <w:pPr>
        <w:spacing w:line="360" w:lineRule="auto"/>
        <w:jc w:val="both"/>
      </w:pPr>
      <w:r>
        <w:t>- участок трассы «Ставрополь-Ростов на Дону-Батайск» от поворота на ООО Нпх «Р</w:t>
      </w:r>
      <w:r>
        <w:t>е</w:t>
      </w:r>
      <w:r>
        <w:t xml:space="preserve">ста+к» до границы с Изобильненским районом (Стелла) – не более </w:t>
      </w:r>
      <w:r w:rsidR="00B8105E">
        <w:t>100</w:t>
      </w:r>
      <w:r>
        <w:t xml:space="preserve"> рекламных ко</w:t>
      </w:r>
      <w:r>
        <w:t>н</w:t>
      </w:r>
      <w:r>
        <w:t xml:space="preserve">струкций, - трасса «Ставрополь-Астрахань-Элиста» - не более 50 рекламных конструкций, </w:t>
      </w:r>
      <w:r w:rsidR="00834AFD">
        <w:t>допустимых для</w:t>
      </w:r>
      <w:r>
        <w:t xml:space="preserve"> установки в данной зоне;</w:t>
      </w:r>
    </w:p>
    <w:p w:rsidR="001E7FB0" w:rsidRDefault="001E7FB0" w:rsidP="001E7FB0">
      <w:pPr>
        <w:spacing w:line="360" w:lineRule="auto"/>
        <w:jc w:val="both"/>
      </w:pPr>
      <w:r>
        <w:t xml:space="preserve">- трасса «Ставрополь-Невинномысск» - не более 80 рекламных конструкций, </w:t>
      </w:r>
      <w:r w:rsidR="005C6BD1">
        <w:t>допустимых для</w:t>
      </w:r>
      <w:r>
        <w:t xml:space="preserve"> установки в данной зоне;</w:t>
      </w:r>
    </w:p>
    <w:p w:rsidR="001E7FB0" w:rsidRDefault="001E7FB0" w:rsidP="001E7FB0">
      <w:pPr>
        <w:spacing w:line="360" w:lineRule="auto"/>
        <w:jc w:val="both"/>
      </w:pPr>
      <w:r>
        <w:t xml:space="preserve">- трасса «Ставрополь-Изобильный» - не более </w:t>
      </w:r>
      <w:r w:rsidR="00B8105E">
        <w:t>5</w:t>
      </w:r>
      <w:r>
        <w:t xml:space="preserve">0 рекламных конструкций, </w:t>
      </w:r>
      <w:r w:rsidR="00F73866">
        <w:t>допустимых для</w:t>
      </w:r>
      <w:r>
        <w:t xml:space="preserve"> установки в данной зоне;</w:t>
      </w:r>
    </w:p>
    <w:p w:rsidR="001E7FB0" w:rsidRDefault="001E7FB0" w:rsidP="001E7FB0">
      <w:pPr>
        <w:spacing w:line="360" w:lineRule="auto"/>
        <w:jc w:val="both"/>
      </w:pPr>
      <w:r>
        <w:t xml:space="preserve">- трасса </w:t>
      </w:r>
      <w:r w:rsidR="005C6BD1">
        <w:t>«Южный</w:t>
      </w:r>
      <w:r>
        <w:t xml:space="preserve"> обход г. Ставрополя» - не более </w:t>
      </w:r>
      <w:r w:rsidR="00B8105E">
        <w:t>2</w:t>
      </w:r>
      <w:r>
        <w:t xml:space="preserve">0 рекламных конструкций, </w:t>
      </w:r>
      <w:r w:rsidR="005C6BD1">
        <w:t>допуст</w:t>
      </w:r>
      <w:r w:rsidR="005C6BD1">
        <w:t>и</w:t>
      </w:r>
      <w:r w:rsidR="005C6BD1">
        <w:t>мых для</w:t>
      </w:r>
      <w:r>
        <w:t xml:space="preserve"> установки в данной зоне;</w:t>
      </w:r>
    </w:p>
    <w:p w:rsidR="001E7FB0" w:rsidRDefault="001E7FB0" w:rsidP="001E7FB0">
      <w:pPr>
        <w:spacing w:line="360" w:lineRule="auto"/>
        <w:jc w:val="both"/>
      </w:pPr>
      <w:r>
        <w:t xml:space="preserve">- участок «Старомарьевского шоссе» - не более </w:t>
      </w:r>
      <w:r w:rsidR="00B8105E">
        <w:t>10</w:t>
      </w:r>
      <w:r>
        <w:t xml:space="preserve"> рекламных конструкций</w:t>
      </w:r>
      <w:r w:rsidR="00422611">
        <w:t xml:space="preserve"> формата 3х</w:t>
      </w:r>
      <w:r w:rsidR="00B8105E">
        <w:t>6</w:t>
      </w:r>
      <w:r w:rsidR="00422611">
        <w:t xml:space="preserve"> </w:t>
      </w:r>
      <w:r w:rsidR="00B8105E">
        <w:t xml:space="preserve">м </w:t>
      </w:r>
      <w:r w:rsidR="005C6BD1">
        <w:t>и не</w:t>
      </w:r>
      <w:r w:rsidR="00B8105E">
        <w:t xml:space="preserve"> более 30 рекламных панелей кронштейнов</w:t>
      </w:r>
      <w:r>
        <w:t xml:space="preserve">, </w:t>
      </w:r>
      <w:r w:rsidR="005C6BD1">
        <w:t>допустимых для</w:t>
      </w:r>
      <w:r>
        <w:t xml:space="preserve"> установки в данной зоне;</w:t>
      </w:r>
    </w:p>
    <w:p w:rsidR="001E7FB0" w:rsidRDefault="001E7FB0" w:rsidP="001E7FB0">
      <w:pPr>
        <w:spacing w:line="360" w:lineRule="auto"/>
        <w:jc w:val="both"/>
      </w:pPr>
      <w:r>
        <w:t xml:space="preserve">- г. Михайловск - не более </w:t>
      </w:r>
      <w:r w:rsidR="00CF7C67">
        <w:t>3</w:t>
      </w:r>
      <w:r w:rsidR="00B8105E">
        <w:t>50</w:t>
      </w:r>
      <w:r>
        <w:t xml:space="preserve"> рекламных конструкций, </w:t>
      </w:r>
      <w:r w:rsidR="00F73866">
        <w:t>допустимых для</w:t>
      </w:r>
      <w:r>
        <w:t xml:space="preserve"> установки </w:t>
      </w:r>
      <w:r w:rsidR="009339DE">
        <w:t>в зоне,</w:t>
      </w:r>
      <w:r>
        <w:t xml:space="preserve"> предусмотренной под сити-формат и не более </w:t>
      </w:r>
      <w:r w:rsidR="00B8105E">
        <w:t>50</w:t>
      </w:r>
      <w:r>
        <w:t xml:space="preserve"> рекламных конструкций, </w:t>
      </w:r>
      <w:r w:rsidR="00F73866">
        <w:t>допустимых для</w:t>
      </w:r>
      <w:r>
        <w:t xml:space="preserve"> установки </w:t>
      </w:r>
      <w:r w:rsidR="009339DE">
        <w:t>в зоне,</w:t>
      </w:r>
      <w:r w:rsidR="00422611">
        <w:t xml:space="preserve"> предусмотренной под щиты 3х</w:t>
      </w:r>
      <w:r>
        <w:t>6</w:t>
      </w:r>
      <w:r w:rsidR="00422611">
        <w:t xml:space="preserve"> </w:t>
      </w:r>
      <w:r>
        <w:t>м;</w:t>
      </w:r>
    </w:p>
    <w:p w:rsidR="00B8105E" w:rsidRPr="001E7FB0" w:rsidRDefault="00F73866" w:rsidP="001E7FB0">
      <w:pPr>
        <w:spacing w:line="360" w:lineRule="auto"/>
        <w:jc w:val="both"/>
      </w:pPr>
      <w:r>
        <w:t>- т</w:t>
      </w:r>
      <w:r w:rsidR="00B8105E">
        <w:t>ак же предусмотрены (проектируемые) зоны сити-формата, панелей кронштейнов в МО Шпаковского муниципального района не более 30 в каждом.</w:t>
      </w:r>
    </w:p>
    <w:p w:rsidR="00F27C7A" w:rsidRDefault="00F27C7A" w:rsidP="00F27C7A">
      <w:pPr>
        <w:spacing w:line="360" w:lineRule="auto"/>
        <w:ind w:firstLine="709"/>
        <w:jc w:val="both"/>
      </w:pPr>
      <w:r>
        <w:t>1</w:t>
      </w:r>
      <w:r w:rsidR="00F73866">
        <w:t>4</w:t>
      </w:r>
      <w:r>
        <w:t>.</w:t>
      </w:r>
      <w:r w:rsidR="0028429C">
        <w:t>1</w:t>
      </w:r>
      <w:r w:rsidR="00991BA4">
        <w:t>0</w:t>
      </w:r>
      <w:r w:rsidR="00D35C6A" w:rsidRPr="00F100AB">
        <w:t>. Расстояние между двумя рекламными конструкциями разного формата в о</w:t>
      </w:r>
      <w:r w:rsidR="00D35C6A" w:rsidRPr="00F100AB">
        <w:t>д</w:t>
      </w:r>
      <w:r w:rsidR="00D35C6A" w:rsidRPr="00F100AB">
        <w:t>ном направлении движения не может быть менее расстояния, предусмотренного для р</w:t>
      </w:r>
      <w:r w:rsidR="00D35C6A" w:rsidRPr="00F100AB">
        <w:t>е</w:t>
      </w:r>
      <w:r w:rsidR="00D35C6A" w:rsidRPr="00F100AB">
        <w:t>кламной конструкции меньшего формата.</w:t>
      </w:r>
    </w:p>
    <w:p w:rsidR="006B70C4" w:rsidRDefault="007A7891" w:rsidP="006B70C4">
      <w:pPr>
        <w:spacing w:line="360" w:lineRule="auto"/>
        <w:ind w:firstLine="709"/>
        <w:jc w:val="both"/>
        <w:sectPr w:rsidR="006B70C4" w:rsidSect="006B70C4">
          <w:footerReference w:type="default" r:id="rId10"/>
          <w:footerReference w:type="first" r:id="rId11"/>
          <w:pgSz w:w="11906" w:h="16838"/>
          <w:pgMar w:top="1134" w:right="851" w:bottom="1134" w:left="1701" w:header="709" w:footer="709" w:gutter="0"/>
          <w:cols w:space="708"/>
          <w:titlePg/>
          <w:docGrid w:linePitch="360"/>
        </w:sectPr>
      </w:pPr>
      <w:r>
        <w:t>1</w:t>
      </w:r>
      <w:r w:rsidR="009339DE">
        <w:t>4</w:t>
      </w:r>
      <w:r>
        <w:t>.</w:t>
      </w:r>
      <w:r w:rsidR="0028429C">
        <w:t>1</w:t>
      </w:r>
      <w:r w:rsidR="00991BA4">
        <w:t>1</w:t>
      </w:r>
      <w:r w:rsidR="00CE3D64">
        <w:t xml:space="preserve">. Виды рекламных </w:t>
      </w:r>
      <w:r w:rsidR="00CE3D64" w:rsidRPr="00991BA4">
        <w:t>конструкци</w:t>
      </w:r>
      <w:r w:rsidR="0028429C" w:rsidRPr="00991BA4">
        <w:t>й</w:t>
      </w:r>
      <w:r w:rsidR="00CE3D64" w:rsidRPr="00991BA4">
        <w:t xml:space="preserve"> типа перетяжек, супербордов, брандмауэров на территории </w:t>
      </w:r>
      <w:r w:rsidR="00A1668C" w:rsidRPr="00991BA4">
        <w:t>Шпаковского муниципального района</w:t>
      </w:r>
      <w:r w:rsidR="00CE3D64" w:rsidRPr="00991BA4">
        <w:t xml:space="preserve"> Ставропольского края запрещены.</w:t>
      </w:r>
      <w:r w:rsidR="00B21F8F" w:rsidRPr="00991BA4">
        <w:t xml:space="preserve"> </w:t>
      </w:r>
    </w:p>
    <w:p w:rsidR="006B70C4" w:rsidRDefault="006B70C4">
      <w:pPr>
        <w:spacing w:after="200" w:line="276" w:lineRule="auto"/>
      </w:pPr>
    </w:p>
    <w:p w:rsidR="007A16C3" w:rsidRDefault="00E820B8" w:rsidP="007A16C3">
      <w:pPr>
        <w:spacing w:line="360" w:lineRule="auto"/>
        <w:ind w:firstLine="709"/>
        <w:jc w:val="both"/>
      </w:pPr>
      <w:r>
        <w:t>ПРИЛОЖЕНИЯ</w:t>
      </w:r>
    </w:p>
    <w:p w:rsidR="007A16C3" w:rsidRPr="00FF2583" w:rsidRDefault="00E820B8" w:rsidP="00FF2583">
      <w:pPr>
        <w:pStyle w:val="2"/>
        <w:shd w:val="clear" w:color="auto" w:fill="FFFFFF"/>
        <w:spacing w:line="300" w:lineRule="atLeast"/>
        <w:ind w:left="1418"/>
      </w:pPr>
      <w:bookmarkStart w:id="33" w:name="_Toc380660112"/>
      <w:r w:rsidRPr="00FF2583">
        <w:t xml:space="preserve">Приложение 1. </w:t>
      </w:r>
      <w:r w:rsidR="00E37B4B" w:rsidRPr="00FF2583">
        <w:t xml:space="preserve">Основные </w:t>
      </w:r>
      <w:r w:rsidR="00A25A7F" w:rsidRPr="00FF2583">
        <w:t>виды</w:t>
      </w:r>
      <w:r w:rsidR="00E37B4B" w:rsidRPr="00FF2583">
        <w:t xml:space="preserve"> рекламных конструкций</w:t>
      </w:r>
      <w:bookmarkEnd w:id="33"/>
    </w:p>
    <w:p w:rsidR="00E37B4B" w:rsidRDefault="00E37B4B" w:rsidP="007A16C3">
      <w:pPr>
        <w:spacing w:line="360" w:lineRule="auto"/>
        <w:ind w:firstLine="709"/>
        <w:jc w:val="both"/>
        <w:rPr>
          <w:rFonts w:ascii="Arial" w:hAnsi="Arial" w:cs="Arial"/>
          <w:color w:val="000000"/>
          <w:sz w:val="21"/>
          <w:szCs w:val="21"/>
        </w:rPr>
      </w:pPr>
      <w:r w:rsidRPr="00E37B4B">
        <w:rPr>
          <w:rFonts w:ascii="Arial" w:hAnsi="Arial" w:cs="Arial"/>
          <w:noProof/>
          <w:color w:val="000000"/>
          <w:sz w:val="21"/>
          <w:szCs w:val="21"/>
        </w:rPr>
        <w:drawing>
          <wp:inline distT="0" distB="0" distL="0" distR="0" wp14:anchorId="0B1DA9B0" wp14:editId="0C036DDA">
            <wp:extent cx="7248199" cy="4656083"/>
            <wp:effectExtent l="0" t="0" r="0" b="0"/>
            <wp:docPr id="1027" name="Picture 3" descr="C:\Users\Александр\Desktop\Схема размещения рекласных конструкций\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Александр\Desktop\Схема размещения рекласных конструкций\Условные обозначен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1085" cy="4657937"/>
                    </a:xfrm>
                    <a:prstGeom prst="rect">
                      <a:avLst/>
                    </a:prstGeom>
                    <a:noFill/>
                    <a:extLst/>
                  </pic:spPr>
                </pic:pic>
              </a:graphicData>
            </a:graphic>
          </wp:inline>
        </w:drawing>
      </w:r>
    </w:p>
    <w:p w:rsidR="00BC411E" w:rsidRDefault="00BC411E">
      <w:pPr>
        <w:spacing w:after="200" w:line="276" w:lineRule="auto"/>
        <w:rPr>
          <w:rFonts w:ascii="Arial" w:hAnsi="Arial" w:cs="Arial"/>
          <w:color w:val="000000"/>
          <w:sz w:val="21"/>
          <w:szCs w:val="21"/>
        </w:rPr>
        <w:sectPr w:rsidR="00BC411E" w:rsidSect="007A16C3">
          <w:pgSz w:w="16838" w:h="11906" w:orient="landscape"/>
          <w:pgMar w:top="1440" w:right="2880" w:bottom="1440" w:left="2880" w:header="709" w:footer="709" w:gutter="0"/>
          <w:cols w:space="708"/>
          <w:titlePg/>
          <w:docGrid w:linePitch="360"/>
        </w:sectPr>
      </w:pPr>
    </w:p>
    <w:p w:rsidR="00DA35F3" w:rsidRPr="00FF2583" w:rsidRDefault="00212D45" w:rsidP="00FF2583">
      <w:pPr>
        <w:pStyle w:val="2"/>
        <w:shd w:val="clear" w:color="auto" w:fill="FFFFFF"/>
        <w:spacing w:line="300" w:lineRule="atLeast"/>
        <w:ind w:left="1418"/>
      </w:pPr>
      <w:bookmarkStart w:id="34" w:name="_Toc380660113"/>
      <w:r w:rsidRPr="00FF2583">
        <w:lastRenderedPageBreak/>
        <w:t xml:space="preserve">Приложение </w:t>
      </w:r>
      <w:r w:rsidR="00BC411E" w:rsidRPr="00FF2583">
        <w:t>2</w:t>
      </w:r>
      <w:r w:rsidRPr="00FF2583">
        <w:t xml:space="preserve">. </w:t>
      </w:r>
      <w:r w:rsidR="00953160" w:rsidRPr="00FF2583">
        <w:t>Чертеж местоположения</w:t>
      </w:r>
      <w:r w:rsidRPr="00FF2583">
        <w:t xml:space="preserve"> рекламных конструкций, </w:t>
      </w:r>
      <w:r w:rsidR="0086538E" w:rsidRPr="00FF2583">
        <w:br/>
      </w:r>
      <w:r w:rsidRPr="00FF2583">
        <w:t xml:space="preserve">установленных на территории </w:t>
      </w:r>
      <w:r w:rsidR="00A1668C" w:rsidRPr="00FF2583">
        <w:t>Шпаковского муниципального района</w:t>
      </w:r>
      <w:bookmarkEnd w:id="34"/>
      <w:r w:rsidRPr="00FF2583">
        <w:t xml:space="preserve"> </w:t>
      </w:r>
    </w:p>
    <w:p w:rsidR="00F73866" w:rsidRDefault="00F73866" w:rsidP="00F73866">
      <w:pPr>
        <w:spacing w:after="200" w:line="276" w:lineRule="auto"/>
        <w:jc w:val="center"/>
        <w:rPr>
          <w:rFonts w:ascii="Arial" w:hAnsi="Arial" w:cs="Arial"/>
          <w:color w:val="000000"/>
          <w:sz w:val="21"/>
          <w:szCs w:val="21"/>
        </w:rPr>
      </w:pPr>
    </w:p>
    <w:p w:rsidR="00212D45" w:rsidRDefault="00F73866" w:rsidP="00F73866">
      <w:pPr>
        <w:spacing w:after="200" w:line="276" w:lineRule="auto"/>
        <w:jc w:val="center"/>
        <w:rPr>
          <w:rFonts w:ascii="Arial" w:hAnsi="Arial" w:cs="Arial"/>
          <w:color w:val="000000"/>
          <w:sz w:val="21"/>
          <w:szCs w:val="21"/>
        </w:rPr>
      </w:pPr>
      <w:r>
        <w:rPr>
          <w:rFonts w:ascii="Arial" w:hAnsi="Arial" w:cs="Arial"/>
          <w:color w:val="000000"/>
          <w:sz w:val="21"/>
          <w:szCs w:val="21"/>
        </w:rPr>
        <w:t>Прилагается в отдельном томе</w:t>
      </w:r>
      <w:r w:rsidR="00DA35F3">
        <w:rPr>
          <w:rFonts w:ascii="Arial" w:hAnsi="Arial" w:cs="Arial"/>
          <w:color w:val="000000"/>
          <w:sz w:val="21"/>
          <w:szCs w:val="21"/>
        </w:rPr>
        <w:br w:type="textWrapping" w:clear="all"/>
      </w: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FF2583" w:rsidRDefault="00FF2583" w:rsidP="00F73866">
      <w:pPr>
        <w:spacing w:after="200" w:line="276" w:lineRule="auto"/>
        <w:jc w:val="center"/>
        <w:rPr>
          <w:rFonts w:ascii="Arial" w:hAnsi="Arial" w:cs="Arial"/>
          <w:color w:val="000000"/>
          <w:sz w:val="21"/>
          <w:szCs w:val="21"/>
        </w:rPr>
      </w:pPr>
    </w:p>
    <w:p w:rsidR="00E820B8" w:rsidRPr="00FF2583" w:rsidRDefault="00212D45" w:rsidP="00FF2583">
      <w:pPr>
        <w:pStyle w:val="2"/>
        <w:shd w:val="clear" w:color="auto" w:fill="FFFFFF"/>
        <w:spacing w:line="300" w:lineRule="atLeast"/>
        <w:ind w:left="1418"/>
      </w:pPr>
      <w:bookmarkStart w:id="35" w:name="_Toc380660114"/>
      <w:r w:rsidRPr="00FF2583">
        <w:lastRenderedPageBreak/>
        <w:t xml:space="preserve">Приложение </w:t>
      </w:r>
      <w:r w:rsidR="00BC411E" w:rsidRPr="00FF2583">
        <w:t>3</w:t>
      </w:r>
      <w:r w:rsidRPr="00FF2583">
        <w:t xml:space="preserve">. </w:t>
      </w:r>
      <w:r w:rsidR="00E820B8" w:rsidRPr="00FF2583">
        <w:t>Рекомендуемые формы документов</w:t>
      </w:r>
      <w:bookmarkEnd w:id="35"/>
    </w:p>
    <w:p w:rsidR="00457B59" w:rsidRPr="0086538E" w:rsidRDefault="00457B59" w:rsidP="00E820B8">
      <w:pPr>
        <w:shd w:val="clear" w:color="auto" w:fill="FFFFFF"/>
        <w:spacing w:line="300" w:lineRule="atLeast"/>
        <w:rPr>
          <w:color w:val="000000"/>
          <w:szCs w:val="21"/>
        </w:rPr>
      </w:pPr>
    </w:p>
    <w:p w:rsidR="005A00A3" w:rsidRPr="0086538E" w:rsidRDefault="00A74B14" w:rsidP="00A74B14">
      <w:pPr>
        <w:pStyle w:val="ad"/>
        <w:numPr>
          <w:ilvl w:val="0"/>
          <w:numId w:val="6"/>
        </w:numPr>
        <w:shd w:val="clear" w:color="auto" w:fill="FFFFFF"/>
        <w:spacing w:line="300" w:lineRule="atLeast"/>
        <w:rPr>
          <w:color w:val="000000"/>
          <w:szCs w:val="21"/>
        </w:rPr>
      </w:pPr>
      <w:r w:rsidRPr="0086538E">
        <w:rPr>
          <w:color w:val="000000"/>
          <w:szCs w:val="21"/>
        </w:rPr>
        <w:t>Заявление на установку и эксплуатацию рекламной конструкции</w:t>
      </w:r>
    </w:p>
    <w:p w:rsidR="00457B59" w:rsidRDefault="00A74B14" w:rsidP="00A74B14">
      <w:pPr>
        <w:pStyle w:val="ad"/>
        <w:numPr>
          <w:ilvl w:val="0"/>
          <w:numId w:val="6"/>
        </w:numPr>
        <w:shd w:val="clear" w:color="auto" w:fill="FFFFFF"/>
        <w:spacing w:line="300" w:lineRule="atLeast"/>
        <w:rPr>
          <w:color w:val="000000"/>
          <w:szCs w:val="21"/>
        </w:rPr>
      </w:pPr>
      <w:r w:rsidRPr="0086538E">
        <w:rPr>
          <w:color w:val="000000"/>
          <w:szCs w:val="21"/>
        </w:rPr>
        <w:t>Разрешение на установку и эксплуатацию рекламной конструкции</w:t>
      </w:r>
    </w:p>
    <w:p w:rsidR="00633945" w:rsidRDefault="00633945" w:rsidP="00A74B14">
      <w:pPr>
        <w:pStyle w:val="ad"/>
        <w:numPr>
          <w:ilvl w:val="0"/>
          <w:numId w:val="6"/>
        </w:numPr>
        <w:shd w:val="clear" w:color="auto" w:fill="FFFFFF"/>
        <w:spacing w:line="300" w:lineRule="atLeast"/>
        <w:rPr>
          <w:color w:val="000000"/>
          <w:szCs w:val="21"/>
        </w:rPr>
      </w:pPr>
      <w:r>
        <w:rPr>
          <w:color w:val="000000"/>
          <w:szCs w:val="21"/>
        </w:rPr>
        <w:t>Предписание о демонтаже</w:t>
      </w:r>
      <w:r w:rsidR="00AB3700">
        <w:rPr>
          <w:color w:val="000000"/>
          <w:szCs w:val="21"/>
        </w:rPr>
        <w:t xml:space="preserve"> установленной рекламной конструкции</w:t>
      </w:r>
      <w:r>
        <w:rPr>
          <w:color w:val="000000"/>
          <w:szCs w:val="21"/>
        </w:rPr>
        <w:t xml:space="preserve">  </w:t>
      </w:r>
    </w:p>
    <w:p w:rsidR="001457E0" w:rsidRDefault="001457E0" w:rsidP="00A74B14">
      <w:pPr>
        <w:pStyle w:val="ad"/>
        <w:numPr>
          <w:ilvl w:val="0"/>
          <w:numId w:val="6"/>
        </w:numPr>
        <w:shd w:val="clear" w:color="auto" w:fill="FFFFFF"/>
        <w:spacing w:line="300" w:lineRule="atLeast"/>
        <w:rPr>
          <w:color w:val="000000"/>
          <w:szCs w:val="21"/>
        </w:rPr>
      </w:pPr>
      <w:r>
        <w:rPr>
          <w:color w:val="000000"/>
          <w:szCs w:val="21"/>
        </w:rPr>
        <w:t>Уведомление о проведении</w:t>
      </w:r>
      <w:r w:rsidR="00F352B2">
        <w:rPr>
          <w:color w:val="000000"/>
          <w:szCs w:val="21"/>
        </w:rPr>
        <w:t xml:space="preserve"> проверки установленной рекламной конструкции</w:t>
      </w:r>
      <w:r>
        <w:rPr>
          <w:color w:val="000000"/>
          <w:szCs w:val="21"/>
        </w:rPr>
        <w:t xml:space="preserve"> </w:t>
      </w:r>
    </w:p>
    <w:p w:rsidR="00F352B2" w:rsidRPr="0086538E" w:rsidRDefault="00F352B2" w:rsidP="00A74B14">
      <w:pPr>
        <w:pStyle w:val="ad"/>
        <w:numPr>
          <w:ilvl w:val="0"/>
          <w:numId w:val="6"/>
        </w:numPr>
        <w:shd w:val="clear" w:color="auto" w:fill="FFFFFF"/>
        <w:spacing w:line="300" w:lineRule="atLeast"/>
        <w:rPr>
          <w:color w:val="000000"/>
          <w:szCs w:val="21"/>
        </w:rPr>
      </w:pPr>
      <w:r>
        <w:rPr>
          <w:color w:val="000000"/>
          <w:szCs w:val="21"/>
        </w:rPr>
        <w:t xml:space="preserve">Акт проверки установленной рекламной конструкции </w:t>
      </w:r>
    </w:p>
    <w:p w:rsidR="00965FF5" w:rsidRPr="0086538E" w:rsidRDefault="00965FF5">
      <w:pPr>
        <w:spacing w:after="200" w:line="276" w:lineRule="auto"/>
        <w:rPr>
          <w:sz w:val="32"/>
        </w:rPr>
      </w:pPr>
      <w:r w:rsidRPr="0086538E">
        <w:rPr>
          <w:sz w:val="32"/>
        </w:rPr>
        <w:br w:type="page"/>
      </w:r>
    </w:p>
    <w:p w:rsidR="00D22825" w:rsidRPr="00D22825" w:rsidRDefault="00D22825" w:rsidP="00D22825">
      <w:pPr>
        <w:pStyle w:val="31"/>
        <w:jc w:val="right"/>
        <w:rPr>
          <w:sz w:val="20"/>
          <w:szCs w:val="20"/>
        </w:rPr>
      </w:pPr>
      <w:r w:rsidRPr="00D22825">
        <w:rPr>
          <w:sz w:val="20"/>
          <w:szCs w:val="20"/>
        </w:rPr>
        <w:lastRenderedPageBreak/>
        <w:t xml:space="preserve">Приложение </w:t>
      </w:r>
      <w:r w:rsidR="00633945">
        <w:rPr>
          <w:sz w:val="20"/>
          <w:szCs w:val="20"/>
        </w:rPr>
        <w:t>3.1.</w:t>
      </w:r>
    </w:p>
    <w:p w:rsidR="00455A64" w:rsidRPr="00455A64" w:rsidRDefault="00455A64" w:rsidP="00455A64">
      <w:pPr>
        <w:pStyle w:val="31"/>
        <w:jc w:val="both"/>
        <w:rPr>
          <w:sz w:val="22"/>
          <w:szCs w:val="22"/>
        </w:rPr>
      </w:pPr>
      <w:r w:rsidRPr="00455A64">
        <w:rPr>
          <w:sz w:val="22"/>
          <w:szCs w:val="22"/>
        </w:rPr>
        <w:t>Главе администрации Шпаковского</w:t>
      </w:r>
    </w:p>
    <w:p w:rsidR="00455A64" w:rsidRPr="00455A64" w:rsidRDefault="00455A64" w:rsidP="00455A64">
      <w:pPr>
        <w:pStyle w:val="31"/>
        <w:jc w:val="both"/>
        <w:rPr>
          <w:sz w:val="22"/>
          <w:szCs w:val="22"/>
        </w:rPr>
      </w:pPr>
      <w:r w:rsidRPr="00455A64">
        <w:rPr>
          <w:sz w:val="22"/>
          <w:szCs w:val="22"/>
        </w:rPr>
        <w:t xml:space="preserve">    муниципального района</w:t>
      </w:r>
    </w:p>
    <w:p w:rsidR="00455A64" w:rsidRPr="00455A64" w:rsidRDefault="00455A64" w:rsidP="00455A64">
      <w:pPr>
        <w:pStyle w:val="31"/>
        <w:jc w:val="both"/>
        <w:rPr>
          <w:sz w:val="22"/>
          <w:szCs w:val="22"/>
        </w:rPr>
      </w:pPr>
      <w:r w:rsidRPr="00455A64">
        <w:rPr>
          <w:sz w:val="22"/>
          <w:szCs w:val="22"/>
        </w:rPr>
        <w:t xml:space="preserve">    Ставропольского края</w:t>
      </w:r>
    </w:p>
    <w:p w:rsidR="00455A64" w:rsidRPr="00455A64" w:rsidRDefault="00455A64" w:rsidP="00455A64">
      <w:pPr>
        <w:pStyle w:val="31"/>
        <w:jc w:val="both"/>
        <w:rPr>
          <w:sz w:val="22"/>
          <w:szCs w:val="22"/>
        </w:rPr>
      </w:pPr>
      <w:r w:rsidRPr="00455A64">
        <w:rPr>
          <w:sz w:val="22"/>
          <w:szCs w:val="22"/>
        </w:rPr>
        <w:t>от ________________________________________________________________________</w:t>
      </w:r>
    </w:p>
    <w:p w:rsidR="00455A64" w:rsidRPr="00455A64" w:rsidRDefault="00455A64" w:rsidP="00455A64">
      <w:pPr>
        <w:pStyle w:val="31"/>
        <w:jc w:val="both"/>
        <w:rPr>
          <w:sz w:val="22"/>
          <w:szCs w:val="22"/>
        </w:rPr>
      </w:pPr>
      <w:r w:rsidRPr="00455A64">
        <w:rPr>
          <w:sz w:val="22"/>
          <w:szCs w:val="22"/>
        </w:rPr>
        <w:t>юридический адрес: _________________________________________________________</w:t>
      </w:r>
    </w:p>
    <w:p w:rsidR="00455A64" w:rsidRPr="00455A64" w:rsidRDefault="00455A64" w:rsidP="00455A64">
      <w:pPr>
        <w:pStyle w:val="31"/>
        <w:jc w:val="both"/>
        <w:rPr>
          <w:sz w:val="22"/>
          <w:szCs w:val="22"/>
        </w:rPr>
      </w:pPr>
      <w:r w:rsidRPr="00455A64">
        <w:rPr>
          <w:sz w:val="22"/>
          <w:szCs w:val="22"/>
        </w:rPr>
        <w:t>телефон: __________________________________________________________________</w:t>
      </w:r>
    </w:p>
    <w:p w:rsidR="00455A64" w:rsidRPr="00455A64" w:rsidRDefault="00455A64" w:rsidP="00455A64">
      <w:pPr>
        <w:pStyle w:val="31"/>
        <w:jc w:val="both"/>
        <w:rPr>
          <w:sz w:val="22"/>
          <w:szCs w:val="22"/>
        </w:rPr>
      </w:pPr>
      <w:r w:rsidRPr="00455A64">
        <w:rPr>
          <w:sz w:val="22"/>
          <w:szCs w:val="22"/>
        </w:rPr>
        <w:t>реквизиты: ________________________________________________________________</w:t>
      </w:r>
    </w:p>
    <w:p w:rsidR="00455A64" w:rsidRPr="00455A64" w:rsidRDefault="00455A64" w:rsidP="00455A64">
      <w:pPr>
        <w:pStyle w:val="31"/>
        <w:jc w:val="both"/>
        <w:rPr>
          <w:sz w:val="24"/>
          <w:szCs w:val="24"/>
        </w:rPr>
      </w:pPr>
    </w:p>
    <w:p w:rsidR="00455A64" w:rsidRPr="00455A64" w:rsidRDefault="00455A64" w:rsidP="00455A64">
      <w:pPr>
        <w:pStyle w:val="31"/>
        <w:jc w:val="center"/>
        <w:rPr>
          <w:sz w:val="24"/>
          <w:szCs w:val="24"/>
        </w:rPr>
      </w:pPr>
      <w:r w:rsidRPr="00455A64">
        <w:rPr>
          <w:sz w:val="24"/>
          <w:szCs w:val="24"/>
        </w:rPr>
        <w:t>ЗАЯВЛЕНИЕ</w:t>
      </w:r>
    </w:p>
    <w:p w:rsidR="00455A64" w:rsidRPr="00455A64" w:rsidRDefault="00455A64" w:rsidP="00455A64">
      <w:pPr>
        <w:pStyle w:val="31"/>
        <w:jc w:val="both"/>
        <w:rPr>
          <w:sz w:val="24"/>
          <w:szCs w:val="24"/>
        </w:rPr>
      </w:pPr>
      <w:r w:rsidRPr="00455A64">
        <w:rPr>
          <w:sz w:val="24"/>
          <w:szCs w:val="24"/>
        </w:rPr>
        <w:t xml:space="preserve">    Прошу Вас дать разрешение на установку рекламной конструкции на</w:t>
      </w:r>
    </w:p>
    <w:p w:rsidR="00455A64" w:rsidRPr="00455A64" w:rsidRDefault="00455A64" w:rsidP="00455A64">
      <w:pPr>
        <w:pStyle w:val="31"/>
        <w:jc w:val="both"/>
        <w:rPr>
          <w:sz w:val="24"/>
          <w:szCs w:val="24"/>
        </w:rPr>
      </w:pPr>
      <w:r w:rsidRPr="00455A64">
        <w:rPr>
          <w:sz w:val="24"/>
          <w:szCs w:val="24"/>
        </w:rPr>
        <w:t>___________________________________________________________________________</w:t>
      </w:r>
    </w:p>
    <w:p w:rsidR="00455A64" w:rsidRPr="00455A64" w:rsidRDefault="00455A64" w:rsidP="00455A64">
      <w:pPr>
        <w:pStyle w:val="31"/>
        <w:jc w:val="both"/>
        <w:rPr>
          <w:sz w:val="22"/>
          <w:szCs w:val="22"/>
        </w:rPr>
      </w:pPr>
      <w:r w:rsidRPr="00455A64">
        <w:rPr>
          <w:sz w:val="22"/>
          <w:szCs w:val="22"/>
        </w:rPr>
        <w:t xml:space="preserve">        (здание, строение, сооружение, земельный участок и т.д.)</w:t>
      </w:r>
    </w:p>
    <w:p w:rsidR="00455A64" w:rsidRPr="00455A64" w:rsidRDefault="00455A64" w:rsidP="00455A64">
      <w:pPr>
        <w:pStyle w:val="31"/>
        <w:jc w:val="both"/>
        <w:rPr>
          <w:sz w:val="24"/>
          <w:szCs w:val="24"/>
        </w:rPr>
      </w:pPr>
      <w:r w:rsidRPr="00455A64">
        <w:rPr>
          <w:sz w:val="24"/>
          <w:szCs w:val="24"/>
        </w:rPr>
        <w:t>расположенного по адресу: _________________________________________________</w:t>
      </w:r>
    </w:p>
    <w:p w:rsidR="00455A64" w:rsidRPr="00455A64" w:rsidRDefault="00455A64" w:rsidP="00455A64">
      <w:pPr>
        <w:pStyle w:val="31"/>
        <w:jc w:val="both"/>
        <w:rPr>
          <w:sz w:val="24"/>
          <w:szCs w:val="24"/>
        </w:rPr>
      </w:pPr>
      <w:r w:rsidRPr="00455A64">
        <w:rPr>
          <w:sz w:val="24"/>
          <w:szCs w:val="24"/>
        </w:rPr>
        <w:t>Тип рекламоносителя _______________________________________________________</w:t>
      </w:r>
    </w:p>
    <w:p w:rsidR="00455A64" w:rsidRPr="00455A64" w:rsidRDefault="00455A64" w:rsidP="00455A64">
      <w:pPr>
        <w:pStyle w:val="31"/>
        <w:jc w:val="both"/>
        <w:rPr>
          <w:sz w:val="24"/>
          <w:szCs w:val="24"/>
        </w:rPr>
      </w:pPr>
      <w:r w:rsidRPr="00455A64">
        <w:rPr>
          <w:sz w:val="24"/>
          <w:szCs w:val="24"/>
        </w:rPr>
        <w:t>Площадь информационного поля рекламной конструкции _________ кв. м</w:t>
      </w:r>
    </w:p>
    <w:p w:rsidR="00455A64" w:rsidRPr="00455A64" w:rsidRDefault="00455A64" w:rsidP="00455A64">
      <w:pPr>
        <w:pStyle w:val="31"/>
        <w:jc w:val="both"/>
        <w:rPr>
          <w:sz w:val="24"/>
          <w:szCs w:val="24"/>
        </w:rPr>
      </w:pPr>
    </w:p>
    <w:p w:rsidR="00455A64" w:rsidRPr="00455A64" w:rsidRDefault="00455A64" w:rsidP="00455A64">
      <w:r w:rsidRPr="00455A64">
        <w:t xml:space="preserve">    Приложения:</w:t>
      </w:r>
    </w:p>
    <w:p w:rsidR="00455A64" w:rsidRPr="00455A64" w:rsidRDefault="00455A64" w:rsidP="00455A64">
      <w:r w:rsidRPr="00455A64">
        <w:t xml:space="preserve">    1. Копия свидетельства о государственной регистрации (юридического или физического лица в качестве индивидуального предпринимателя).</w:t>
      </w:r>
    </w:p>
    <w:p w:rsidR="00455A64" w:rsidRPr="00455A64" w:rsidRDefault="00455A64" w:rsidP="00455A64">
      <w:r w:rsidRPr="00455A64">
        <w:t xml:space="preserve">    2. Согласование главы </w:t>
      </w:r>
      <w:r>
        <w:t xml:space="preserve">  муниципального образования</w:t>
      </w:r>
      <w:r w:rsidRPr="00455A64">
        <w:t xml:space="preserve"> поселения, на</w:t>
      </w:r>
      <w:r>
        <w:t xml:space="preserve"> территории </w:t>
      </w:r>
      <w:r w:rsidRPr="00455A64">
        <w:t>котор</w:t>
      </w:r>
      <w:r w:rsidRPr="00455A64">
        <w:t>о</w:t>
      </w:r>
      <w:r w:rsidRPr="00455A64">
        <w:t xml:space="preserve">го  </w:t>
      </w:r>
      <w:r>
        <w:t xml:space="preserve"> предполагается   осуществить </w:t>
      </w:r>
      <w:r w:rsidRPr="00455A64">
        <w:t>установку рекламной</w:t>
      </w:r>
      <w:r>
        <w:t xml:space="preserve"> </w:t>
      </w:r>
      <w:r w:rsidRPr="00455A64">
        <w:t>конструкции.</w:t>
      </w:r>
    </w:p>
    <w:p w:rsidR="00455A64" w:rsidRPr="00455A64" w:rsidRDefault="00455A64" w:rsidP="00455A64">
      <w:r w:rsidRPr="00455A64">
        <w:t xml:space="preserve">    3. Согласие собственника или иного законного владельца соответствующего</w:t>
      </w:r>
      <w:r>
        <w:t xml:space="preserve"> недвиж</w:t>
      </w:r>
      <w:r>
        <w:t>и</w:t>
      </w:r>
      <w:r>
        <w:t>мого имущества</w:t>
      </w:r>
      <w:r w:rsidRPr="00455A64">
        <w:t xml:space="preserve"> на присоединение к этому</w:t>
      </w:r>
      <w:r>
        <w:t xml:space="preserve"> имуществу </w:t>
      </w:r>
      <w:r w:rsidRPr="00455A64">
        <w:t>рекламной</w:t>
      </w:r>
      <w:r>
        <w:t xml:space="preserve"> конструкции, если з</w:t>
      </w:r>
      <w:r>
        <w:t>а</w:t>
      </w:r>
      <w:r>
        <w:t xml:space="preserve">явитель не является собственником или </w:t>
      </w:r>
      <w:r w:rsidRPr="00455A64">
        <w:t>законным</w:t>
      </w:r>
      <w:r>
        <w:t xml:space="preserve"> владельцем </w:t>
      </w:r>
      <w:r w:rsidRPr="00455A64">
        <w:t>недвижимого имущества. В случае установки рекламной конструкции</w:t>
      </w:r>
      <w:r>
        <w:t xml:space="preserve"> на земельном </w:t>
      </w:r>
      <w:r w:rsidRPr="00455A64">
        <w:t>участке, государственная</w:t>
      </w:r>
      <w:r>
        <w:t xml:space="preserve"> со</w:t>
      </w:r>
      <w:r>
        <w:t>б</w:t>
      </w:r>
      <w:r>
        <w:t xml:space="preserve">ственность на который </w:t>
      </w:r>
      <w:r w:rsidRPr="00455A64">
        <w:t>не</w:t>
      </w:r>
      <w:r>
        <w:t xml:space="preserve"> разграничена, представляется письменное согласие органа </w:t>
      </w:r>
      <w:r w:rsidRPr="00455A64">
        <w:t>местного</w:t>
      </w:r>
      <w:r>
        <w:t xml:space="preserve"> самоуправления или уполномоченного</w:t>
      </w:r>
      <w:r w:rsidRPr="00455A64">
        <w:t xml:space="preserve"> им органа о предоставлении земельного</w:t>
      </w:r>
      <w:r>
        <w:t xml:space="preserve"> участка для установки </w:t>
      </w:r>
      <w:r w:rsidRPr="00455A64">
        <w:t>рекламной конструкции с приложением проекта границ</w:t>
      </w:r>
      <w:r>
        <w:t xml:space="preserve"> </w:t>
      </w:r>
      <w:r w:rsidRPr="00455A64">
        <w:t>указанного земельного участка.</w:t>
      </w:r>
    </w:p>
    <w:p w:rsidR="00455A64" w:rsidRPr="00455A64" w:rsidRDefault="00455A64" w:rsidP="00455A64">
      <w:r w:rsidRPr="00455A64">
        <w:t xml:space="preserve">    4. Документ, подтверждающий право собственности или иное вещное право</w:t>
      </w:r>
      <w:r>
        <w:t xml:space="preserve"> </w:t>
      </w:r>
      <w:r w:rsidRPr="00455A64">
        <w:t>на недв</w:t>
      </w:r>
      <w:r w:rsidRPr="00455A64">
        <w:t>и</w:t>
      </w:r>
      <w:r w:rsidRPr="00455A64">
        <w:t>жимое имущество, к которому присоединяется рекламная конструкция.</w:t>
      </w:r>
    </w:p>
    <w:p w:rsidR="00455A64" w:rsidRPr="00455A64" w:rsidRDefault="00455A64" w:rsidP="00455A64">
      <w:r w:rsidRPr="00455A64">
        <w:t xml:space="preserve">    5. В   случае установки рекламной конструкции</w:t>
      </w:r>
      <w:r>
        <w:t xml:space="preserve"> на земельном</w:t>
      </w:r>
      <w:r w:rsidRPr="00455A64">
        <w:t xml:space="preserve"> участке</w:t>
      </w:r>
      <w:r>
        <w:t xml:space="preserve"> представляется схема размещения рекламной конструкции</w:t>
      </w:r>
      <w:r w:rsidRPr="00455A64">
        <w:t xml:space="preserve"> в инфраструктуре</w:t>
      </w:r>
    </w:p>
    <w:p w:rsidR="00455A64" w:rsidRPr="00455A64" w:rsidRDefault="00455A64" w:rsidP="00455A64">
      <w:r>
        <w:t xml:space="preserve">поселения </w:t>
      </w:r>
      <w:r w:rsidRPr="00455A64">
        <w:t>в</w:t>
      </w:r>
      <w:r>
        <w:t xml:space="preserve"> масштабе </w:t>
      </w:r>
      <w:r w:rsidRPr="00455A64">
        <w:t>1:2</w:t>
      </w:r>
      <w:r>
        <w:t xml:space="preserve">000, </w:t>
      </w:r>
      <w:r w:rsidRPr="00455A64">
        <w:t>топографическая съемка земельного участка,</w:t>
      </w:r>
    </w:p>
    <w:p w:rsidR="00455A64" w:rsidRPr="00455A64" w:rsidRDefault="00455A64" w:rsidP="00455A64">
      <w:r w:rsidRPr="00455A64">
        <w:t>согласованная в установленном порядке, в масштабе 1:500.</w:t>
      </w:r>
    </w:p>
    <w:p w:rsidR="00455A64" w:rsidRPr="00455A64" w:rsidRDefault="00455A64" w:rsidP="00455A64">
      <w:r>
        <w:t xml:space="preserve">    6. Сведения о внешнем виде рекламной конструкции (эскизный </w:t>
      </w:r>
      <w:r w:rsidRPr="00455A64">
        <w:t>проект</w:t>
      </w:r>
      <w:r>
        <w:t xml:space="preserve"> рекламной ко</w:t>
      </w:r>
      <w:r>
        <w:t>н</w:t>
      </w:r>
      <w:r>
        <w:t xml:space="preserve">струкции в масштабе 1:100, фотография </w:t>
      </w:r>
      <w:r w:rsidRPr="00455A64">
        <w:t>10 х 15, размеры</w:t>
      </w:r>
      <w:r>
        <w:t xml:space="preserve"> </w:t>
      </w:r>
      <w:r w:rsidRPr="00455A64">
        <w:t>рекламной конструкции).</w:t>
      </w:r>
    </w:p>
    <w:p w:rsidR="00455A64" w:rsidRPr="00455A64" w:rsidRDefault="00455A64" w:rsidP="00455A64">
      <w:r w:rsidRPr="00455A64">
        <w:t xml:space="preserve">    7. Сведения, определяющие технические параметры рекламной конструкции.</w:t>
      </w:r>
    </w:p>
    <w:p w:rsidR="00455A64" w:rsidRPr="00455A64" w:rsidRDefault="00455A64" w:rsidP="00455A64">
      <w:r w:rsidRPr="00455A64">
        <w:t xml:space="preserve">    8. Проект рекламной конструкции с расчетом необходимых элементов.</w:t>
      </w:r>
    </w:p>
    <w:p w:rsidR="00455A64" w:rsidRPr="00455A64" w:rsidRDefault="00455A64" w:rsidP="00455A64">
      <w:r w:rsidRPr="00455A64">
        <w:t xml:space="preserve">    9. Копия лицензии организации, выполнившей проект.</w:t>
      </w:r>
    </w:p>
    <w:p w:rsidR="00455A64" w:rsidRDefault="00455A64" w:rsidP="00455A64">
      <w:r w:rsidRPr="00455A64">
        <w:t xml:space="preserve">    10. Иные документы.</w:t>
      </w:r>
    </w:p>
    <w:p w:rsidR="00AC65DB" w:rsidRDefault="00AC65DB" w:rsidP="00455A64"/>
    <w:p w:rsidR="00455A64" w:rsidRPr="00455A64" w:rsidRDefault="00455A64" w:rsidP="00455A64">
      <w:pPr>
        <w:pStyle w:val="31"/>
        <w:jc w:val="both"/>
        <w:rPr>
          <w:sz w:val="24"/>
          <w:szCs w:val="24"/>
        </w:rPr>
      </w:pPr>
      <w:r w:rsidRPr="00455A64">
        <w:rPr>
          <w:sz w:val="24"/>
          <w:szCs w:val="24"/>
        </w:rPr>
        <w:t>"___</w:t>
      </w:r>
      <w:r w:rsidR="00AC65DB">
        <w:rPr>
          <w:sz w:val="24"/>
          <w:szCs w:val="24"/>
        </w:rPr>
        <w:t>__" __________ 20</w:t>
      </w:r>
      <w:r w:rsidRPr="00455A64">
        <w:rPr>
          <w:sz w:val="24"/>
          <w:szCs w:val="24"/>
        </w:rPr>
        <w:t>__ года      ___________   __________________________</w:t>
      </w:r>
    </w:p>
    <w:p w:rsidR="00455A64" w:rsidRPr="00AC65DB" w:rsidRDefault="00455A64" w:rsidP="00455A64">
      <w:pPr>
        <w:pStyle w:val="31"/>
        <w:jc w:val="both"/>
        <w:rPr>
          <w:color w:val="BFBFBF" w:themeColor="background1" w:themeShade="BF"/>
          <w:sz w:val="22"/>
          <w:szCs w:val="22"/>
        </w:rPr>
      </w:pPr>
      <w:r w:rsidRPr="00455A64">
        <w:rPr>
          <w:sz w:val="24"/>
          <w:szCs w:val="24"/>
        </w:rPr>
        <w:t xml:space="preserve">                                   </w:t>
      </w:r>
      <w:r w:rsidR="00AC65DB">
        <w:rPr>
          <w:sz w:val="24"/>
          <w:szCs w:val="24"/>
        </w:rPr>
        <w:t xml:space="preserve">                          </w:t>
      </w:r>
      <w:r w:rsidRPr="00455A64">
        <w:rPr>
          <w:sz w:val="24"/>
          <w:szCs w:val="24"/>
        </w:rPr>
        <w:t xml:space="preserve"> </w:t>
      </w:r>
      <w:r w:rsidRPr="00AC65DB">
        <w:rPr>
          <w:sz w:val="22"/>
          <w:szCs w:val="22"/>
        </w:rPr>
        <w:t>(</w:t>
      </w:r>
      <w:r w:rsidR="00AC65DB" w:rsidRPr="00AC65DB">
        <w:rPr>
          <w:sz w:val="22"/>
          <w:szCs w:val="22"/>
        </w:rPr>
        <w:t xml:space="preserve">подпись)  </w:t>
      </w:r>
      <w:r w:rsidRPr="00AC65DB">
        <w:rPr>
          <w:sz w:val="22"/>
          <w:szCs w:val="22"/>
        </w:rPr>
        <w:t xml:space="preserve">         </w:t>
      </w:r>
      <w:r w:rsidR="00AC65DB">
        <w:rPr>
          <w:sz w:val="22"/>
          <w:szCs w:val="22"/>
        </w:rPr>
        <w:t xml:space="preserve">              </w:t>
      </w:r>
      <w:r w:rsidRPr="00AC65DB">
        <w:rPr>
          <w:sz w:val="22"/>
          <w:szCs w:val="22"/>
        </w:rPr>
        <w:t xml:space="preserve"> (Ф.И.О.)</w:t>
      </w:r>
    </w:p>
    <w:p w:rsidR="00D22825" w:rsidRPr="00D22825" w:rsidRDefault="00D22825" w:rsidP="00D22825">
      <w:pPr>
        <w:pStyle w:val="31"/>
        <w:jc w:val="right"/>
        <w:rPr>
          <w:sz w:val="20"/>
          <w:szCs w:val="20"/>
        </w:rPr>
      </w:pPr>
      <w:r w:rsidRPr="00D22825">
        <w:rPr>
          <w:sz w:val="20"/>
          <w:szCs w:val="20"/>
        </w:rPr>
        <w:lastRenderedPageBreak/>
        <w:t xml:space="preserve">Приложение </w:t>
      </w:r>
      <w:r w:rsidR="00633945">
        <w:rPr>
          <w:sz w:val="20"/>
          <w:szCs w:val="20"/>
        </w:rPr>
        <w:t>3.2.</w:t>
      </w:r>
    </w:p>
    <w:p w:rsidR="00D22825" w:rsidRDefault="00D22825" w:rsidP="00AC65DB">
      <w:pPr>
        <w:pStyle w:val="31"/>
        <w:jc w:val="center"/>
        <w:rPr>
          <w:rFonts w:eastAsiaTheme="minorEastAsia"/>
          <w:sz w:val="20"/>
          <w:szCs w:val="20"/>
        </w:rPr>
      </w:pPr>
    </w:p>
    <w:p w:rsidR="00AC65DB" w:rsidRPr="00AC65DB" w:rsidRDefault="00AC65DB" w:rsidP="00AC65DB">
      <w:pPr>
        <w:pStyle w:val="31"/>
        <w:jc w:val="center"/>
        <w:rPr>
          <w:rFonts w:eastAsiaTheme="minorEastAsia"/>
          <w:sz w:val="20"/>
          <w:szCs w:val="20"/>
        </w:rPr>
      </w:pPr>
      <w:r w:rsidRPr="00AC65DB">
        <w:rPr>
          <w:rFonts w:eastAsiaTheme="minorEastAsia"/>
          <w:sz w:val="20"/>
          <w:szCs w:val="20"/>
        </w:rPr>
        <w:t>АДМИНИСТРАЦИЯ ШПАКОВСКОГО МУНИЦИПАЛЬНОГО РАЙОНА</w:t>
      </w:r>
    </w:p>
    <w:p w:rsidR="00AC65DB" w:rsidRPr="00AC65DB" w:rsidRDefault="00AC65DB" w:rsidP="00AC65DB">
      <w:pPr>
        <w:pStyle w:val="31"/>
        <w:jc w:val="center"/>
        <w:rPr>
          <w:rFonts w:eastAsiaTheme="minorEastAsia"/>
          <w:sz w:val="20"/>
          <w:szCs w:val="20"/>
        </w:rPr>
      </w:pPr>
      <w:r w:rsidRPr="00AC65DB">
        <w:rPr>
          <w:rFonts w:eastAsiaTheme="minorEastAsia"/>
          <w:sz w:val="20"/>
          <w:szCs w:val="20"/>
        </w:rPr>
        <w:t>СТАВРОПОЛЬСКОГО КРАЯ</w:t>
      </w:r>
    </w:p>
    <w:p w:rsidR="00AC65DB" w:rsidRPr="00AC65DB" w:rsidRDefault="00AC65DB" w:rsidP="00AC65DB">
      <w:pPr>
        <w:pStyle w:val="31"/>
        <w:jc w:val="center"/>
        <w:rPr>
          <w:rFonts w:eastAsiaTheme="minorEastAsia"/>
          <w:sz w:val="20"/>
          <w:szCs w:val="20"/>
        </w:rPr>
      </w:pPr>
    </w:p>
    <w:p w:rsidR="00AC65DB" w:rsidRPr="00AC65DB" w:rsidRDefault="00AC65DB" w:rsidP="00AC65DB">
      <w:pPr>
        <w:pStyle w:val="31"/>
        <w:jc w:val="center"/>
        <w:rPr>
          <w:rFonts w:eastAsiaTheme="minorEastAsia"/>
          <w:sz w:val="20"/>
          <w:szCs w:val="20"/>
        </w:rPr>
      </w:pPr>
    </w:p>
    <w:p w:rsidR="00AC65DB" w:rsidRPr="00AC65DB" w:rsidRDefault="00AC65DB" w:rsidP="00AC65DB">
      <w:pPr>
        <w:pStyle w:val="31"/>
        <w:jc w:val="center"/>
        <w:rPr>
          <w:rFonts w:eastAsiaTheme="minorEastAsia"/>
          <w:sz w:val="20"/>
          <w:szCs w:val="20"/>
        </w:rPr>
      </w:pPr>
      <w:r w:rsidRPr="00AC65DB">
        <w:rPr>
          <w:rFonts w:eastAsiaTheme="minorEastAsia"/>
          <w:sz w:val="20"/>
          <w:szCs w:val="20"/>
        </w:rPr>
        <w:t>РАЗРЕШЕНИЕ</w:t>
      </w:r>
      <w:r w:rsidR="00422611">
        <w:rPr>
          <w:rFonts w:eastAsiaTheme="minorEastAsia"/>
          <w:sz w:val="20"/>
          <w:szCs w:val="20"/>
        </w:rPr>
        <w:t xml:space="preserve"> №</w:t>
      </w:r>
      <w:r w:rsidRPr="00AC65DB">
        <w:rPr>
          <w:rFonts w:eastAsiaTheme="minorEastAsia"/>
          <w:sz w:val="20"/>
          <w:szCs w:val="20"/>
        </w:rPr>
        <w:t xml:space="preserve"> _____</w:t>
      </w:r>
    </w:p>
    <w:p w:rsidR="00AC65DB" w:rsidRPr="00AC65DB" w:rsidRDefault="00AC65DB" w:rsidP="00AC65DB">
      <w:pPr>
        <w:pStyle w:val="31"/>
        <w:jc w:val="center"/>
        <w:rPr>
          <w:rFonts w:eastAsiaTheme="minorEastAsia"/>
          <w:sz w:val="20"/>
          <w:szCs w:val="20"/>
        </w:rPr>
      </w:pPr>
      <w:r w:rsidRPr="00AC65DB">
        <w:rPr>
          <w:rFonts w:eastAsiaTheme="minorEastAsia"/>
          <w:sz w:val="20"/>
          <w:szCs w:val="20"/>
        </w:rPr>
        <w:t>НА УСТАНОВКУ РЕКЛАМНОЙ КОНСТРУКЦИИ</w:t>
      </w:r>
    </w:p>
    <w:p w:rsidR="00AC65DB" w:rsidRPr="00AC65DB" w:rsidRDefault="00AC65DB" w:rsidP="00AC65DB">
      <w:pPr>
        <w:pStyle w:val="31"/>
        <w:jc w:val="center"/>
        <w:rPr>
          <w:rFonts w:eastAsiaTheme="minorEastAsia"/>
          <w:sz w:val="20"/>
          <w:szCs w:val="20"/>
        </w:rPr>
      </w:pPr>
    </w:p>
    <w:p w:rsidR="00AC65DB" w:rsidRPr="00AC65DB" w:rsidRDefault="00AC65DB" w:rsidP="00AC65DB">
      <w:pPr>
        <w:pStyle w:val="31"/>
        <w:jc w:val="both"/>
        <w:rPr>
          <w:rFonts w:eastAsiaTheme="minorEastAsia"/>
          <w:sz w:val="20"/>
          <w:szCs w:val="20"/>
        </w:rPr>
      </w:pPr>
    </w:p>
    <w:p w:rsidR="00AC65DB" w:rsidRPr="00AC65DB" w:rsidRDefault="00AC65DB" w:rsidP="00AC65DB">
      <w:pPr>
        <w:pStyle w:val="31"/>
        <w:jc w:val="both"/>
        <w:rPr>
          <w:rFonts w:eastAsiaTheme="minorEastAsia"/>
          <w:sz w:val="20"/>
          <w:szCs w:val="20"/>
        </w:rPr>
      </w:pPr>
      <w:r w:rsidRPr="00AC65DB">
        <w:rPr>
          <w:rFonts w:eastAsiaTheme="minorEastAsia"/>
          <w:sz w:val="20"/>
          <w:szCs w:val="20"/>
        </w:rPr>
        <w:t>Выдано ____________________________________________________________________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 xml:space="preserve">                     (наименование рекламораспространителя)</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___________________________________________________________________________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Сведения о рекламораспространителе 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 xml:space="preserve">                                (информация о месте нахождения юридического</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___________________________________________________________________________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лица или месте жительства физического лица, номер телефона для оперативной</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 xml:space="preserve">                                  связи)</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Сведения о владельце имущества, к которому прикрепляется рекламная</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конструкция 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___________________________________________________________________________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___________________________________________________________________________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Тип рекламной конструкции 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Место установки рекламной конструкции 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___________________________________________________________________________</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Разрешение действительно до "___"  _____________  ______</w:t>
      </w: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Default="00AC65DB" w:rsidP="00AC65DB">
      <w:pPr>
        <w:pStyle w:val="31"/>
        <w:jc w:val="both"/>
        <w:rPr>
          <w:rFonts w:eastAsiaTheme="minorEastAsia"/>
          <w:sz w:val="20"/>
          <w:szCs w:val="20"/>
        </w:rPr>
      </w:pPr>
    </w:p>
    <w:p w:rsidR="00AC65DB" w:rsidRPr="00AC65DB" w:rsidRDefault="00AC65DB" w:rsidP="00AC65DB">
      <w:pPr>
        <w:pStyle w:val="31"/>
        <w:jc w:val="both"/>
        <w:rPr>
          <w:rFonts w:eastAsiaTheme="minorEastAsia"/>
          <w:sz w:val="20"/>
          <w:szCs w:val="20"/>
        </w:rPr>
      </w:pPr>
    </w:p>
    <w:p w:rsidR="00AC65DB" w:rsidRPr="00AC65DB" w:rsidRDefault="00AC65DB" w:rsidP="00AC65DB">
      <w:pPr>
        <w:pStyle w:val="31"/>
        <w:jc w:val="both"/>
        <w:rPr>
          <w:rFonts w:eastAsiaTheme="minorEastAsia"/>
          <w:sz w:val="20"/>
          <w:szCs w:val="20"/>
        </w:rPr>
      </w:pPr>
    </w:p>
    <w:p w:rsidR="00AC65DB" w:rsidRPr="00AC65DB" w:rsidRDefault="00AC65DB" w:rsidP="00AC65DB">
      <w:pPr>
        <w:pStyle w:val="31"/>
        <w:jc w:val="both"/>
        <w:rPr>
          <w:rFonts w:eastAsiaTheme="minorEastAsia"/>
          <w:sz w:val="20"/>
          <w:szCs w:val="20"/>
        </w:rPr>
      </w:pPr>
      <w:r w:rsidRPr="00AC65DB">
        <w:rPr>
          <w:rFonts w:eastAsiaTheme="minorEastAsia"/>
          <w:sz w:val="20"/>
          <w:szCs w:val="20"/>
        </w:rPr>
        <w:t>Глава администрации</w:t>
      </w:r>
    </w:p>
    <w:p w:rsidR="00AC65DB" w:rsidRPr="00AC65DB" w:rsidRDefault="00AC65DB" w:rsidP="00AC65DB">
      <w:pPr>
        <w:pStyle w:val="31"/>
        <w:jc w:val="both"/>
        <w:rPr>
          <w:rFonts w:eastAsiaTheme="minorEastAsia"/>
          <w:sz w:val="20"/>
          <w:szCs w:val="20"/>
        </w:rPr>
      </w:pPr>
      <w:r w:rsidRPr="00AC65DB">
        <w:rPr>
          <w:rFonts w:eastAsiaTheme="minorEastAsia"/>
          <w:sz w:val="20"/>
          <w:szCs w:val="20"/>
        </w:rPr>
        <w:t>Шпаковского муниципального</w:t>
      </w:r>
    </w:p>
    <w:p w:rsidR="00AC65DB" w:rsidRDefault="00AC65DB" w:rsidP="00AC65DB">
      <w:pPr>
        <w:pStyle w:val="31"/>
        <w:jc w:val="both"/>
        <w:rPr>
          <w:rFonts w:eastAsiaTheme="minorEastAsia"/>
          <w:sz w:val="20"/>
          <w:szCs w:val="20"/>
        </w:rPr>
      </w:pPr>
      <w:r w:rsidRPr="00AC65DB">
        <w:rPr>
          <w:rFonts w:eastAsiaTheme="minorEastAsia"/>
          <w:sz w:val="20"/>
          <w:szCs w:val="20"/>
        </w:rPr>
        <w:t xml:space="preserve">района Ставропольского края                       </w:t>
      </w:r>
      <w:r>
        <w:rPr>
          <w:rFonts w:eastAsiaTheme="minorEastAsia"/>
          <w:sz w:val="20"/>
          <w:szCs w:val="20"/>
        </w:rPr>
        <w:t xml:space="preserve">                                     </w:t>
      </w:r>
      <w:r w:rsidRPr="00AC65DB">
        <w:rPr>
          <w:rFonts w:eastAsiaTheme="minorEastAsia"/>
          <w:sz w:val="20"/>
          <w:szCs w:val="20"/>
        </w:rPr>
        <w:t xml:space="preserve">          Ф.И.О.</w:t>
      </w:r>
    </w:p>
    <w:p w:rsidR="00D22825" w:rsidRDefault="00D22825" w:rsidP="00AC65DB">
      <w:pPr>
        <w:pStyle w:val="31"/>
        <w:jc w:val="both"/>
        <w:rPr>
          <w:rFonts w:eastAsiaTheme="minorEastAsia"/>
          <w:sz w:val="20"/>
          <w:szCs w:val="20"/>
        </w:rPr>
      </w:pPr>
    </w:p>
    <w:p w:rsidR="00D22825" w:rsidRPr="00D22825" w:rsidRDefault="00D22825" w:rsidP="00D22825">
      <w:pPr>
        <w:pStyle w:val="31"/>
        <w:jc w:val="right"/>
        <w:rPr>
          <w:sz w:val="20"/>
          <w:szCs w:val="20"/>
        </w:rPr>
      </w:pPr>
      <w:r w:rsidRPr="00D22825">
        <w:rPr>
          <w:sz w:val="20"/>
          <w:szCs w:val="20"/>
        </w:rPr>
        <w:lastRenderedPageBreak/>
        <w:t xml:space="preserve">Приложение </w:t>
      </w:r>
      <w:r w:rsidR="00633945">
        <w:rPr>
          <w:sz w:val="20"/>
          <w:szCs w:val="20"/>
        </w:rPr>
        <w:t>3.3.</w:t>
      </w:r>
    </w:p>
    <w:p w:rsidR="00523B60" w:rsidRPr="00523B60" w:rsidRDefault="00523B60" w:rsidP="00523B60">
      <w:pPr>
        <w:pStyle w:val="31"/>
        <w:jc w:val="center"/>
        <w:rPr>
          <w:rFonts w:eastAsiaTheme="minorEastAsia"/>
          <w:sz w:val="20"/>
          <w:szCs w:val="20"/>
        </w:rPr>
      </w:pPr>
      <w:r w:rsidRPr="00523B60">
        <w:rPr>
          <w:rFonts w:eastAsiaTheme="minorEastAsia"/>
          <w:sz w:val="20"/>
          <w:szCs w:val="20"/>
        </w:rPr>
        <w:t>АДМИНИСТРАЦИЯ ШПАКОВСКОГО МУНИЦИПАЛЬНОГО РАЙОНА</w:t>
      </w:r>
    </w:p>
    <w:p w:rsidR="00523B60" w:rsidRPr="00523B60" w:rsidRDefault="00523B60" w:rsidP="00523B60">
      <w:pPr>
        <w:pStyle w:val="31"/>
        <w:jc w:val="center"/>
        <w:rPr>
          <w:rFonts w:eastAsiaTheme="minorEastAsia"/>
          <w:sz w:val="20"/>
          <w:szCs w:val="20"/>
        </w:rPr>
      </w:pPr>
      <w:r w:rsidRPr="00523B60">
        <w:rPr>
          <w:rFonts w:eastAsiaTheme="minorEastAsia"/>
          <w:sz w:val="20"/>
          <w:szCs w:val="20"/>
        </w:rPr>
        <w:t>СТАВРОПОЛЬСКОГО КРАЯ</w:t>
      </w: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center"/>
        <w:rPr>
          <w:rFonts w:eastAsiaTheme="minorEastAsia"/>
          <w:sz w:val="20"/>
          <w:szCs w:val="20"/>
        </w:rPr>
      </w:pPr>
      <w:r w:rsidRPr="00523B60">
        <w:rPr>
          <w:rFonts w:eastAsiaTheme="minorEastAsia"/>
          <w:sz w:val="20"/>
          <w:szCs w:val="20"/>
        </w:rPr>
        <w:t xml:space="preserve">Экземпляр </w:t>
      </w:r>
      <w:r w:rsidR="00422611">
        <w:rPr>
          <w:rFonts w:eastAsiaTheme="minorEastAsia"/>
          <w:sz w:val="20"/>
          <w:szCs w:val="20"/>
        </w:rPr>
        <w:t>№</w:t>
      </w:r>
      <w:r w:rsidRPr="00523B60">
        <w:rPr>
          <w:rFonts w:eastAsiaTheme="minorEastAsia"/>
          <w:sz w:val="20"/>
          <w:szCs w:val="20"/>
        </w:rPr>
        <w:t xml:space="preserve"> ____</w:t>
      </w:r>
    </w:p>
    <w:p w:rsidR="00523B60" w:rsidRPr="00523B60" w:rsidRDefault="00523B60" w:rsidP="00523B60">
      <w:pPr>
        <w:pStyle w:val="31"/>
        <w:jc w:val="center"/>
        <w:rPr>
          <w:rFonts w:eastAsiaTheme="minorEastAsia"/>
          <w:sz w:val="20"/>
          <w:szCs w:val="20"/>
        </w:rPr>
      </w:pPr>
    </w:p>
    <w:p w:rsidR="00523B60" w:rsidRPr="00523B60" w:rsidRDefault="00523B60" w:rsidP="00523B60">
      <w:pPr>
        <w:pStyle w:val="31"/>
        <w:jc w:val="center"/>
        <w:rPr>
          <w:rFonts w:eastAsiaTheme="minorEastAsia"/>
          <w:sz w:val="20"/>
          <w:szCs w:val="20"/>
        </w:rPr>
      </w:pPr>
    </w:p>
    <w:p w:rsidR="00523B60" w:rsidRPr="00523B60" w:rsidRDefault="00422611" w:rsidP="00523B60">
      <w:pPr>
        <w:pStyle w:val="31"/>
        <w:jc w:val="center"/>
        <w:rPr>
          <w:rFonts w:eastAsiaTheme="minorEastAsia"/>
          <w:sz w:val="20"/>
          <w:szCs w:val="20"/>
        </w:rPr>
      </w:pPr>
      <w:r>
        <w:rPr>
          <w:rFonts w:eastAsiaTheme="minorEastAsia"/>
          <w:sz w:val="20"/>
          <w:szCs w:val="20"/>
        </w:rPr>
        <w:t>ПРЕДПИСАНИЕ №</w:t>
      </w:r>
      <w:r w:rsidR="00523B60" w:rsidRPr="00523B60">
        <w:rPr>
          <w:rFonts w:eastAsiaTheme="minorEastAsia"/>
          <w:sz w:val="20"/>
          <w:szCs w:val="20"/>
        </w:rPr>
        <w:t xml:space="preserve"> _____</w:t>
      </w:r>
    </w:p>
    <w:p w:rsidR="00523B60" w:rsidRPr="00523B60" w:rsidRDefault="00523B60" w:rsidP="00523B60">
      <w:pPr>
        <w:pStyle w:val="31"/>
        <w:jc w:val="center"/>
        <w:rPr>
          <w:rFonts w:eastAsiaTheme="minorEastAsia"/>
          <w:sz w:val="20"/>
          <w:szCs w:val="20"/>
        </w:rPr>
      </w:pPr>
      <w:r w:rsidRPr="00523B60">
        <w:rPr>
          <w:rFonts w:eastAsiaTheme="minorEastAsia"/>
          <w:sz w:val="20"/>
          <w:szCs w:val="20"/>
        </w:rPr>
        <w:t>О ДЕМОНТАЖЕ УСТАНОВЛЕННОЙ РЕКЛАМНОЙ КОНСТРУКЦИИ</w:t>
      </w: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rPr>
          <w:rFonts w:eastAsiaTheme="minorEastAsia"/>
          <w:sz w:val="20"/>
          <w:szCs w:val="20"/>
        </w:rPr>
      </w:pPr>
      <w:r w:rsidRPr="00523B60">
        <w:rPr>
          <w:rFonts w:eastAsiaTheme="minorEastAsia"/>
          <w:sz w:val="20"/>
          <w:szCs w:val="20"/>
        </w:rPr>
        <w:t>______________________________________</w:t>
      </w:r>
      <w:r>
        <w:rPr>
          <w:rFonts w:eastAsiaTheme="minorEastAsia"/>
          <w:sz w:val="20"/>
          <w:szCs w:val="20"/>
        </w:rPr>
        <w:t>____________________       "_____" ___________ 20_</w:t>
      </w:r>
      <w:r w:rsidRPr="00523B60">
        <w:rPr>
          <w:rFonts w:eastAsiaTheme="minorEastAsia"/>
          <w:sz w:val="20"/>
          <w:szCs w:val="20"/>
        </w:rPr>
        <w:t>__ г.</w:t>
      </w:r>
    </w:p>
    <w:p w:rsidR="00523B60" w:rsidRPr="00523B60" w:rsidRDefault="00523B60" w:rsidP="00523B60">
      <w:pPr>
        <w:pStyle w:val="31"/>
        <w:jc w:val="center"/>
        <w:rPr>
          <w:rFonts w:eastAsiaTheme="minorEastAsia"/>
          <w:sz w:val="18"/>
          <w:szCs w:val="18"/>
        </w:rPr>
      </w:pPr>
      <w:r w:rsidRPr="00523B60">
        <w:rPr>
          <w:rFonts w:eastAsiaTheme="minorEastAsia"/>
          <w:sz w:val="18"/>
          <w:szCs w:val="18"/>
        </w:rPr>
        <w:t>(место составления)</w:t>
      </w:r>
    </w:p>
    <w:p w:rsidR="00523B60" w:rsidRPr="00523B60" w:rsidRDefault="00523B60" w:rsidP="00523B60">
      <w:pPr>
        <w:pStyle w:val="31"/>
        <w:rPr>
          <w:rFonts w:eastAsiaTheme="minorEastAsia"/>
          <w:sz w:val="20"/>
          <w:szCs w:val="20"/>
        </w:rPr>
      </w:pPr>
      <w:r w:rsidRPr="00523B60">
        <w:rPr>
          <w:rFonts w:eastAsiaTheme="minorEastAsia"/>
          <w:sz w:val="20"/>
          <w:szCs w:val="20"/>
        </w:rPr>
        <w:t>Выдано ______________________________________________________________</w:t>
      </w:r>
      <w:r>
        <w:rPr>
          <w:rFonts w:eastAsiaTheme="minorEastAsia"/>
          <w:sz w:val="20"/>
          <w:szCs w:val="20"/>
        </w:rPr>
        <w:t>____________</w:t>
      </w:r>
      <w:r w:rsidRPr="00523B60">
        <w:rPr>
          <w:rFonts w:eastAsiaTheme="minorEastAsia"/>
          <w:sz w:val="20"/>
          <w:szCs w:val="20"/>
        </w:rPr>
        <w:t>______</w:t>
      </w:r>
    </w:p>
    <w:p w:rsidR="00523B60" w:rsidRPr="00523B60" w:rsidRDefault="00523B60" w:rsidP="00523B60">
      <w:pPr>
        <w:pStyle w:val="31"/>
        <w:jc w:val="center"/>
        <w:rPr>
          <w:rFonts w:eastAsiaTheme="minorEastAsia"/>
          <w:sz w:val="18"/>
          <w:szCs w:val="18"/>
        </w:rPr>
      </w:pPr>
      <w:r w:rsidRPr="00523B60">
        <w:rPr>
          <w:rFonts w:eastAsiaTheme="minorEastAsia"/>
          <w:sz w:val="18"/>
          <w:szCs w:val="18"/>
        </w:rPr>
        <w:t>(Ф.И.О. рекламораспространителя)</w:t>
      </w:r>
    </w:p>
    <w:p w:rsidR="00523B60" w:rsidRPr="00523B60" w:rsidRDefault="00523B60" w:rsidP="00523B60">
      <w:pPr>
        <w:pStyle w:val="31"/>
        <w:rPr>
          <w:rFonts w:eastAsiaTheme="minorEastAsia"/>
          <w:sz w:val="20"/>
          <w:szCs w:val="20"/>
        </w:rPr>
      </w:pPr>
      <w:r w:rsidRPr="00523B60">
        <w:rPr>
          <w:rFonts w:eastAsiaTheme="minorEastAsia"/>
          <w:sz w:val="20"/>
          <w:szCs w:val="20"/>
        </w:rPr>
        <w:t>в отношении установленной рекламной конструкции, расположенной по адресу:</w:t>
      </w:r>
    </w:p>
    <w:p w:rsidR="00523B60" w:rsidRPr="00523B60" w:rsidRDefault="00523B60" w:rsidP="00523B60">
      <w:pPr>
        <w:pStyle w:val="31"/>
        <w:rPr>
          <w:rFonts w:eastAsiaTheme="minorEastAsia"/>
          <w:sz w:val="20"/>
          <w:szCs w:val="20"/>
        </w:rPr>
      </w:pPr>
      <w:r w:rsidRPr="00523B60">
        <w:rPr>
          <w:rFonts w:eastAsiaTheme="minorEastAsia"/>
          <w:sz w:val="20"/>
          <w:szCs w:val="20"/>
        </w:rPr>
        <w:t>_________________________________________________________</w:t>
      </w:r>
      <w:r>
        <w:rPr>
          <w:rFonts w:eastAsiaTheme="minorEastAsia"/>
          <w:sz w:val="20"/>
          <w:szCs w:val="20"/>
        </w:rPr>
        <w:t>___________</w:t>
      </w:r>
      <w:r w:rsidRPr="00523B60">
        <w:rPr>
          <w:rFonts w:eastAsiaTheme="minorEastAsia"/>
          <w:sz w:val="20"/>
          <w:szCs w:val="20"/>
        </w:rPr>
        <w:t>__________________</w:t>
      </w:r>
    </w:p>
    <w:p w:rsidR="00523B60" w:rsidRPr="00523B60" w:rsidRDefault="00523B60" w:rsidP="00523B60">
      <w:pPr>
        <w:pStyle w:val="31"/>
        <w:jc w:val="center"/>
        <w:rPr>
          <w:rFonts w:eastAsiaTheme="minorEastAsia"/>
          <w:sz w:val="18"/>
          <w:szCs w:val="18"/>
        </w:rPr>
      </w:pPr>
      <w:r w:rsidRPr="00523B60">
        <w:rPr>
          <w:rFonts w:eastAsiaTheme="minorEastAsia"/>
          <w:sz w:val="18"/>
          <w:szCs w:val="18"/>
        </w:rPr>
        <w:t>(указать место размещения рекламной конструкции)</w:t>
      </w: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r w:rsidRPr="00523B60">
        <w:rPr>
          <w:rFonts w:eastAsiaTheme="minorEastAsia"/>
          <w:sz w:val="20"/>
          <w:szCs w:val="20"/>
        </w:rPr>
        <w:t xml:space="preserve">    По результатам проведенной проверки составлен акт N ___ от ________</w:t>
      </w:r>
      <w:r>
        <w:rPr>
          <w:rFonts w:eastAsiaTheme="minorEastAsia"/>
          <w:sz w:val="20"/>
          <w:szCs w:val="20"/>
        </w:rPr>
        <w:t>20</w:t>
      </w:r>
      <w:r w:rsidRPr="00523B60">
        <w:rPr>
          <w:rFonts w:eastAsiaTheme="minorEastAsia"/>
          <w:sz w:val="20"/>
          <w:szCs w:val="20"/>
        </w:rPr>
        <w:t>__</w:t>
      </w:r>
      <w:r>
        <w:rPr>
          <w:rFonts w:eastAsiaTheme="minorEastAsia"/>
          <w:sz w:val="20"/>
          <w:szCs w:val="20"/>
        </w:rPr>
        <w:t>_</w:t>
      </w:r>
      <w:r w:rsidRPr="00523B60">
        <w:rPr>
          <w:rFonts w:eastAsiaTheme="minorEastAsia"/>
          <w:sz w:val="20"/>
          <w:szCs w:val="20"/>
        </w:rPr>
        <w:t xml:space="preserve"> г., на основании которого предписываю: демонтировать рекламную</w:t>
      </w:r>
      <w:r>
        <w:rPr>
          <w:rFonts w:eastAsiaTheme="minorEastAsia"/>
          <w:sz w:val="20"/>
          <w:szCs w:val="20"/>
        </w:rPr>
        <w:t xml:space="preserve"> </w:t>
      </w:r>
      <w:r w:rsidRPr="00523B60">
        <w:rPr>
          <w:rFonts w:eastAsiaTheme="minorEastAsia"/>
          <w:sz w:val="20"/>
          <w:szCs w:val="20"/>
        </w:rPr>
        <w:t>конструкцию, установленную без разрешения (пункт 10 статьи 19 Федерального</w:t>
      </w:r>
      <w:r>
        <w:rPr>
          <w:rFonts w:eastAsiaTheme="minorEastAsia"/>
          <w:sz w:val="20"/>
          <w:szCs w:val="20"/>
        </w:rPr>
        <w:t xml:space="preserve"> </w:t>
      </w:r>
      <w:r w:rsidRPr="00523B60">
        <w:rPr>
          <w:rFonts w:eastAsiaTheme="minorEastAsia"/>
          <w:sz w:val="20"/>
          <w:szCs w:val="20"/>
        </w:rPr>
        <w:t>закона от 13 марта 2006 г. N 38-ФЗ "О рекламе").</w:t>
      </w:r>
    </w:p>
    <w:p w:rsidR="00523B60" w:rsidRPr="00523B60" w:rsidRDefault="00523B60" w:rsidP="00523B60">
      <w:pPr>
        <w:pStyle w:val="31"/>
        <w:jc w:val="both"/>
        <w:rPr>
          <w:rFonts w:eastAsiaTheme="minorEastAsia"/>
          <w:sz w:val="20"/>
          <w:szCs w:val="20"/>
        </w:rPr>
      </w:pPr>
      <w:r w:rsidRPr="00523B60">
        <w:rPr>
          <w:rFonts w:eastAsiaTheme="minorEastAsia"/>
          <w:sz w:val="20"/>
          <w:szCs w:val="20"/>
        </w:rPr>
        <w:t xml:space="preserve">    При   невыполнении   обязанности по демонтажу рекламной конструкции</w:t>
      </w:r>
      <w:r>
        <w:rPr>
          <w:rFonts w:eastAsiaTheme="minorEastAsia"/>
          <w:sz w:val="20"/>
          <w:szCs w:val="20"/>
        </w:rPr>
        <w:t xml:space="preserve"> </w:t>
      </w:r>
      <w:r w:rsidRPr="00523B60">
        <w:rPr>
          <w:rFonts w:eastAsiaTheme="minorEastAsia"/>
          <w:sz w:val="20"/>
          <w:szCs w:val="20"/>
        </w:rPr>
        <w:t>администрация Шпаковского муниципального района вправе обратиться в суд или</w:t>
      </w:r>
      <w:r>
        <w:rPr>
          <w:rFonts w:eastAsiaTheme="minorEastAsia"/>
          <w:sz w:val="20"/>
          <w:szCs w:val="20"/>
        </w:rPr>
        <w:t xml:space="preserve"> </w:t>
      </w:r>
      <w:r w:rsidRPr="00523B60">
        <w:rPr>
          <w:rFonts w:eastAsiaTheme="minorEastAsia"/>
          <w:sz w:val="20"/>
          <w:szCs w:val="20"/>
        </w:rPr>
        <w:t>арбитражный суд с иском о принудительном ос</w:t>
      </w:r>
      <w:r w:rsidRPr="00523B60">
        <w:rPr>
          <w:rFonts w:eastAsiaTheme="minorEastAsia"/>
          <w:sz w:val="20"/>
          <w:szCs w:val="20"/>
        </w:rPr>
        <w:t>у</w:t>
      </w:r>
      <w:r w:rsidRPr="00523B60">
        <w:rPr>
          <w:rFonts w:eastAsiaTheme="minorEastAsia"/>
          <w:sz w:val="20"/>
          <w:szCs w:val="20"/>
        </w:rPr>
        <w:t>ществлении демонтажа рекламной</w:t>
      </w:r>
      <w:r>
        <w:rPr>
          <w:rFonts w:eastAsiaTheme="minorEastAsia"/>
          <w:sz w:val="20"/>
          <w:szCs w:val="20"/>
        </w:rPr>
        <w:t xml:space="preserve"> </w:t>
      </w:r>
      <w:r w:rsidRPr="00523B60">
        <w:rPr>
          <w:rFonts w:eastAsiaTheme="minorEastAsia"/>
          <w:sz w:val="20"/>
          <w:szCs w:val="20"/>
        </w:rPr>
        <w:t>конструкции (пункт 22 статьи 19 Федерального закона от 13 марта 2006 г. N</w:t>
      </w:r>
      <w:r>
        <w:rPr>
          <w:rFonts w:eastAsiaTheme="minorEastAsia"/>
          <w:sz w:val="20"/>
          <w:szCs w:val="20"/>
        </w:rPr>
        <w:t xml:space="preserve"> </w:t>
      </w:r>
      <w:r w:rsidRPr="00523B60">
        <w:rPr>
          <w:rFonts w:eastAsiaTheme="minorEastAsia"/>
          <w:sz w:val="20"/>
          <w:szCs w:val="20"/>
        </w:rPr>
        <w:t>38-ФЗ "О рекламе").</w:t>
      </w:r>
    </w:p>
    <w:p w:rsidR="00523B60" w:rsidRPr="00523B60" w:rsidRDefault="00523B60" w:rsidP="00523B60">
      <w:pPr>
        <w:pStyle w:val="31"/>
        <w:jc w:val="both"/>
        <w:rPr>
          <w:rFonts w:eastAsiaTheme="minorEastAsia"/>
          <w:sz w:val="20"/>
          <w:szCs w:val="20"/>
        </w:rPr>
      </w:pPr>
      <w:r w:rsidRPr="00523B60">
        <w:rPr>
          <w:rFonts w:eastAsiaTheme="minorEastAsia"/>
          <w:sz w:val="20"/>
          <w:szCs w:val="20"/>
        </w:rPr>
        <w:t xml:space="preserve">    О выполнении настоящего предписания в срок до _________ 20</w:t>
      </w:r>
      <w:r>
        <w:rPr>
          <w:rFonts w:eastAsiaTheme="minorEastAsia"/>
          <w:sz w:val="20"/>
          <w:szCs w:val="20"/>
        </w:rPr>
        <w:t>_</w:t>
      </w:r>
      <w:r w:rsidRPr="00523B60">
        <w:rPr>
          <w:rFonts w:eastAsiaTheme="minorEastAsia"/>
          <w:sz w:val="20"/>
          <w:szCs w:val="20"/>
        </w:rPr>
        <w:t>__</w:t>
      </w:r>
      <w:r>
        <w:rPr>
          <w:rFonts w:eastAsiaTheme="minorEastAsia"/>
          <w:sz w:val="20"/>
          <w:szCs w:val="20"/>
        </w:rPr>
        <w:t>_</w:t>
      </w:r>
      <w:r w:rsidRPr="00523B60">
        <w:rPr>
          <w:rFonts w:eastAsiaTheme="minorEastAsia"/>
          <w:sz w:val="20"/>
          <w:szCs w:val="20"/>
        </w:rPr>
        <w:t xml:space="preserve"> г.</w:t>
      </w:r>
      <w:r>
        <w:rPr>
          <w:rFonts w:eastAsiaTheme="minorEastAsia"/>
          <w:sz w:val="20"/>
          <w:szCs w:val="20"/>
        </w:rPr>
        <w:t xml:space="preserve"> </w:t>
      </w:r>
      <w:r w:rsidRPr="00523B60">
        <w:rPr>
          <w:rFonts w:eastAsiaTheme="minorEastAsia"/>
          <w:sz w:val="20"/>
          <w:szCs w:val="20"/>
        </w:rPr>
        <w:t>уведомить администрацию Шп</w:t>
      </w:r>
      <w:r w:rsidRPr="00523B60">
        <w:rPr>
          <w:rFonts w:eastAsiaTheme="minorEastAsia"/>
          <w:sz w:val="20"/>
          <w:szCs w:val="20"/>
        </w:rPr>
        <w:t>а</w:t>
      </w:r>
      <w:r w:rsidRPr="00523B60">
        <w:rPr>
          <w:rFonts w:eastAsiaTheme="minorEastAsia"/>
          <w:sz w:val="20"/>
          <w:szCs w:val="20"/>
        </w:rPr>
        <w:t>ковского муниципального района, расположенную по</w:t>
      </w:r>
      <w:r>
        <w:rPr>
          <w:rFonts w:eastAsiaTheme="minorEastAsia"/>
          <w:sz w:val="20"/>
          <w:szCs w:val="20"/>
        </w:rPr>
        <w:t xml:space="preserve"> </w:t>
      </w:r>
      <w:r w:rsidRPr="00523B60">
        <w:rPr>
          <w:rFonts w:eastAsiaTheme="minorEastAsia"/>
          <w:sz w:val="20"/>
          <w:szCs w:val="20"/>
        </w:rPr>
        <w:t>адресу: 356240 г. Михайловск, ул. Ленина, 113.</w:t>
      </w: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r w:rsidRPr="00523B60">
        <w:rPr>
          <w:rFonts w:eastAsiaTheme="minorEastAsia"/>
          <w:sz w:val="20"/>
          <w:szCs w:val="20"/>
        </w:rPr>
        <w:t>Глава администрации</w:t>
      </w:r>
    </w:p>
    <w:p w:rsidR="00523B60" w:rsidRPr="00523B60" w:rsidRDefault="00523B60" w:rsidP="00523B60">
      <w:pPr>
        <w:pStyle w:val="31"/>
        <w:jc w:val="both"/>
        <w:rPr>
          <w:rFonts w:eastAsiaTheme="minorEastAsia"/>
          <w:sz w:val="20"/>
          <w:szCs w:val="20"/>
        </w:rPr>
      </w:pPr>
      <w:r w:rsidRPr="00523B60">
        <w:rPr>
          <w:rFonts w:eastAsiaTheme="minorEastAsia"/>
          <w:sz w:val="20"/>
          <w:szCs w:val="20"/>
        </w:rPr>
        <w:t>Шпаковского муниципального</w:t>
      </w:r>
    </w:p>
    <w:p w:rsidR="00523B60" w:rsidRPr="00523B60" w:rsidRDefault="00523B60" w:rsidP="00523B60">
      <w:pPr>
        <w:pStyle w:val="31"/>
        <w:jc w:val="both"/>
        <w:rPr>
          <w:rFonts w:eastAsiaTheme="minorEastAsia"/>
          <w:sz w:val="20"/>
          <w:szCs w:val="20"/>
        </w:rPr>
      </w:pPr>
      <w:r w:rsidRPr="00523B60">
        <w:rPr>
          <w:rFonts w:eastAsiaTheme="minorEastAsia"/>
          <w:sz w:val="20"/>
          <w:szCs w:val="20"/>
        </w:rPr>
        <w:t xml:space="preserve">района Ставропольского края                            </w:t>
      </w:r>
      <w:r>
        <w:rPr>
          <w:rFonts w:eastAsiaTheme="minorEastAsia"/>
          <w:sz w:val="20"/>
          <w:szCs w:val="20"/>
        </w:rPr>
        <w:t xml:space="preserve">                                                              </w:t>
      </w:r>
      <w:r w:rsidRPr="00523B60">
        <w:rPr>
          <w:rFonts w:eastAsiaTheme="minorEastAsia"/>
          <w:sz w:val="20"/>
          <w:szCs w:val="20"/>
        </w:rPr>
        <w:t xml:space="preserve"> Ф.И.О.</w:t>
      </w: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p>
    <w:p w:rsidR="00523B60" w:rsidRPr="00523B60" w:rsidRDefault="00523B60" w:rsidP="00523B60">
      <w:pPr>
        <w:pStyle w:val="31"/>
        <w:jc w:val="both"/>
        <w:rPr>
          <w:rFonts w:eastAsiaTheme="minorEastAsia"/>
          <w:sz w:val="20"/>
          <w:szCs w:val="20"/>
        </w:rPr>
      </w:pPr>
      <w:r w:rsidRPr="00523B60">
        <w:rPr>
          <w:rFonts w:eastAsiaTheme="minorEastAsia"/>
          <w:sz w:val="20"/>
          <w:szCs w:val="20"/>
        </w:rPr>
        <w:t>Экземпляр предписания получил:</w:t>
      </w:r>
    </w:p>
    <w:p w:rsidR="00523B60" w:rsidRPr="00523B60" w:rsidRDefault="00523B60" w:rsidP="00523B60">
      <w:pPr>
        <w:pStyle w:val="31"/>
        <w:jc w:val="both"/>
        <w:rPr>
          <w:rFonts w:eastAsiaTheme="minorEastAsia"/>
          <w:sz w:val="20"/>
          <w:szCs w:val="20"/>
        </w:rPr>
      </w:pPr>
      <w:r w:rsidRPr="00523B60">
        <w:rPr>
          <w:rFonts w:eastAsiaTheme="minorEastAsia"/>
          <w:sz w:val="20"/>
          <w:szCs w:val="20"/>
        </w:rPr>
        <w:t>__________________________________________________________________</w:t>
      </w:r>
      <w:r>
        <w:rPr>
          <w:rFonts w:eastAsiaTheme="minorEastAsia"/>
          <w:sz w:val="20"/>
          <w:szCs w:val="20"/>
        </w:rPr>
        <w:t>______-</w:t>
      </w:r>
      <w:r w:rsidRPr="00523B60">
        <w:rPr>
          <w:rFonts w:eastAsiaTheme="minorEastAsia"/>
          <w:sz w:val="20"/>
          <w:szCs w:val="20"/>
        </w:rPr>
        <w:t>_________</w:t>
      </w:r>
    </w:p>
    <w:p w:rsidR="00523B60" w:rsidRPr="00523B60" w:rsidRDefault="00523B60" w:rsidP="00523B60">
      <w:pPr>
        <w:pStyle w:val="31"/>
        <w:jc w:val="center"/>
        <w:rPr>
          <w:rFonts w:eastAsiaTheme="minorEastAsia"/>
          <w:sz w:val="18"/>
          <w:szCs w:val="18"/>
        </w:rPr>
      </w:pPr>
      <w:r w:rsidRPr="00523B60">
        <w:rPr>
          <w:rFonts w:eastAsiaTheme="minorEastAsia"/>
          <w:sz w:val="18"/>
          <w:szCs w:val="18"/>
        </w:rPr>
        <w:t>(заполняется рекламораспространителем)</w:t>
      </w:r>
    </w:p>
    <w:p w:rsidR="00523B60" w:rsidRPr="00523B60" w:rsidRDefault="00523B60" w:rsidP="00523B60">
      <w:pPr>
        <w:pStyle w:val="31"/>
        <w:jc w:val="both"/>
        <w:rPr>
          <w:rFonts w:eastAsiaTheme="minorEastAsia"/>
          <w:sz w:val="20"/>
          <w:szCs w:val="20"/>
        </w:rPr>
      </w:pPr>
      <w:r>
        <w:rPr>
          <w:rFonts w:eastAsiaTheme="minorEastAsia"/>
          <w:sz w:val="20"/>
          <w:szCs w:val="20"/>
        </w:rPr>
        <w:t>"____" _________________ 20_</w:t>
      </w:r>
      <w:r w:rsidRPr="00523B60">
        <w:rPr>
          <w:rFonts w:eastAsiaTheme="minorEastAsia"/>
          <w:sz w:val="20"/>
          <w:szCs w:val="20"/>
        </w:rPr>
        <w:t>__ г.</w:t>
      </w:r>
    </w:p>
    <w:p w:rsidR="00523B60" w:rsidRPr="00523B60" w:rsidRDefault="00523B60" w:rsidP="00523B60">
      <w:pPr>
        <w:pStyle w:val="31"/>
        <w:jc w:val="both"/>
        <w:rPr>
          <w:rFonts w:eastAsiaTheme="minorEastAsia"/>
          <w:sz w:val="20"/>
          <w:szCs w:val="20"/>
        </w:rPr>
      </w:pPr>
      <w:r w:rsidRPr="00523B60">
        <w:rPr>
          <w:rFonts w:eastAsiaTheme="minorEastAsia"/>
          <w:sz w:val="20"/>
          <w:szCs w:val="20"/>
        </w:rPr>
        <w:t>___________________      ________________________________________________</w:t>
      </w:r>
      <w:r>
        <w:rPr>
          <w:rFonts w:eastAsiaTheme="minorEastAsia"/>
          <w:sz w:val="20"/>
          <w:szCs w:val="20"/>
        </w:rPr>
        <w:t>_________</w:t>
      </w:r>
      <w:r w:rsidRPr="00523B60">
        <w:rPr>
          <w:rFonts w:eastAsiaTheme="minorEastAsia"/>
          <w:sz w:val="20"/>
          <w:szCs w:val="20"/>
        </w:rPr>
        <w:t>__</w:t>
      </w:r>
    </w:p>
    <w:p w:rsidR="00D22825" w:rsidRDefault="00523B60" w:rsidP="00523B60">
      <w:pPr>
        <w:pStyle w:val="31"/>
        <w:jc w:val="both"/>
        <w:rPr>
          <w:rFonts w:eastAsiaTheme="minorEastAsia"/>
          <w:sz w:val="18"/>
          <w:szCs w:val="18"/>
        </w:rPr>
      </w:pPr>
      <w:r w:rsidRPr="00523B60">
        <w:rPr>
          <w:rFonts w:eastAsiaTheme="minorEastAsia"/>
          <w:sz w:val="20"/>
          <w:szCs w:val="20"/>
        </w:rPr>
        <w:t xml:space="preserve">    </w:t>
      </w:r>
      <w:r w:rsidRPr="00523B60">
        <w:rPr>
          <w:rFonts w:eastAsiaTheme="minorEastAsia"/>
          <w:sz w:val="18"/>
          <w:szCs w:val="18"/>
        </w:rPr>
        <w:t>(подпись)                                                                (расшифровка подписи)</w:t>
      </w:r>
    </w:p>
    <w:p w:rsidR="00AB3700" w:rsidRDefault="00AB3700" w:rsidP="00523B60">
      <w:pPr>
        <w:pStyle w:val="31"/>
        <w:jc w:val="both"/>
        <w:rPr>
          <w:rFonts w:eastAsiaTheme="minorEastAsia"/>
          <w:sz w:val="18"/>
          <w:szCs w:val="18"/>
        </w:rPr>
      </w:pPr>
    </w:p>
    <w:p w:rsidR="00AB3700" w:rsidRPr="00D22825" w:rsidRDefault="00AB3700" w:rsidP="00AB3700">
      <w:pPr>
        <w:pStyle w:val="31"/>
        <w:jc w:val="right"/>
        <w:rPr>
          <w:sz w:val="20"/>
          <w:szCs w:val="20"/>
        </w:rPr>
      </w:pPr>
      <w:r w:rsidRPr="00D22825">
        <w:rPr>
          <w:sz w:val="20"/>
          <w:szCs w:val="20"/>
        </w:rPr>
        <w:lastRenderedPageBreak/>
        <w:t xml:space="preserve">Приложение </w:t>
      </w:r>
      <w:r>
        <w:rPr>
          <w:sz w:val="20"/>
          <w:szCs w:val="20"/>
        </w:rPr>
        <w:t>3.4.</w:t>
      </w:r>
    </w:p>
    <w:p w:rsidR="00AB3700" w:rsidRDefault="00AB3700" w:rsidP="00523B60">
      <w:pPr>
        <w:pStyle w:val="31"/>
        <w:jc w:val="both"/>
        <w:rPr>
          <w:rFonts w:eastAsiaTheme="minorEastAsia"/>
          <w:sz w:val="18"/>
          <w:szCs w:val="18"/>
        </w:rPr>
      </w:pPr>
    </w:p>
    <w:p w:rsidR="00AB3700" w:rsidRPr="00AB3700" w:rsidRDefault="00AB3700" w:rsidP="00AB3700">
      <w:pPr>
        <w:pStyle w:val="31"/>
        <w:jc w:val="center"/>
        <w:rPr>
          <w:rFonts w:eastAsiaTheme="minorEastAsia"/>
          <w:sz w:val="20"/>
          <w:szCs w:val="20"/>
        </w:rPr>
      </w:pPr>
      <w:r w:rsidRPr="00AB3700">
        <w:rPr>
          <w:rFonts w:eastAsiaTheme="minorEastAsia"/>
          <w:sz w:val="20"/>
          <w:szCs w:val="20"/>
        </w:rPr>
        <w:t>АДМИНИСТРАЦИЯ ШПАКОВСКОГО МУНИЦИПАЛЬНОГО РАЙОНА</w:t>
      </w:r>
    </w:p>
    <w:p w:rsidR="00AB3700" w:rsidRPr="00AB3700" w:rsidRDefault="00AB3700" w:rsidP="00AB3700">
      <w:pPr>
        <w:pStyle w:val="31"/>
        <w:jc w:val="center"/>
        <w:rPr>
          <w:rFonts w:eastAsiaTheme="minorEastAsia"/>
          <w:sz w:val="20"/>
          <w:szCs w:val="20"/>
        </w:rPr>
      </w:pPr>
      <w:r w:rsidRPr="00AB3700">
        <w:rPr>
          <w:rFonts w:eastAsiaTheme="minorEastAsia"/>
          <w:sz w:val="20"/>
          <w:szCs w:val="20"/>
        </w:rPr>
        <w:t>СТАВРОПОЛЬСКОГО КРАЯ</w:t>
      </w:r>
    </w:p>
    <w:p w:rsidR="00AB3700" w:rsidRPr="00AB3700" w:rsidRDefault="00AB3700" w:rsidP="00AB3700">
      <w:pPr>
        <w:pStyle w:val="31"/>
        <w:jc w:val="center"/>
        <w:rPr>
          <w:rFonts w:eastAsiaTheme="minorEastAsia"/>
          <w:sz w:val="20"/>
          <w:szCs w:val="20"/>
        </w:rPr>
      </w:pPr>
    </w:p>
    <w:p w:rsidR="00AB3700" w:rsidRPr="00AB3700" w:rsidRDefault="00AB3700" w:rsidP="00AB3700">
      <w:pPr>
        <w:pStyle w:val="31"/>
        <w:jc w:val="center"/>
        <w:rPr>
          <w:rFonts w:eastAsiaTheme="minorEastAsia"/>
          <w:sz w:val="20"/>
          <w:szCs w:val="20"/>
        </w:rPr>
      </w:pPr>
    </w:p>
    <w:p w:rsidR="00AB3700" w:rsidRPr="00AB3700" w:rsidRDefault="00AB3700" w:rsidP="00AB3700">
      <w:pPr>
        <w:pStyle w:val="31"/>
        <w:jc w:val="center"/>
        <w:rPr>
          <w:rFonts w:eastAsiaTheme="minorEastAsia"/>
          <w:sz w:val="20"/>
          <w:szCs w:val="20"/>
        </w:rPr>
      </w:pPr>
      <w:r w:rsidRPr="00AB3700">
        <w:rPr>
          <w:rFonts w:eastAsiaTheme="minorEastAsia"/>
          <w:sz w:val="20"/>
          <w:szCs w:val="20"/>
        </w:rPr>
        <w:t xml:space="preserve">УВЕДОМЛЕНИЕ </w:t>
      </w:r>
      <w:r w:rsidR="00422611">
        <w:rPr>
          <w:rFonts w:eastAsiaTheme="minorEastAsia"/>
          <w:sz w:val="20"/>
          <w:szCs w:val="20"/>
        </w:rPr>
        <w:t>№</w:t>
      </w:r>
      <w:r w:rsidRPr="00AB3700">
        <w:rPr>
          <w:rFonts w:eastAsiaTheme="minorEastAsia"/>
          <w:sz w:val="20"/>
          <w:szCs w:val="20"/>
        </w:rPr>
        <w:t xml:space="preserve"> _____</w:t>
      </w:r>
    </w:p>
    <w:p w:rsidR="00AB3700" w:rsidRDefault="00AB3700" w:rsidP="00AB3700">
      <w:pPr>
        <w:pStyle w:val="31"/>
        <w:jc w:val="center"/>
        <w:rPr>
          <w:rFonts w:eastAsiaTheme="minorEastAsia"/>
          <w:sz w:val="20"/>
          <w:szCs w:val="20"/>
        </w:rPr>
      </w:pPr>
      <w:r w:rsidRPr="00AB3700">
        <w:rPr>
          <w:rFonts w:eastAsiaTheme="minorEastAsia"/>
          <w:sz w:val="20"/>
          <w:szCs w:val="20"/>
        </w:rPr>
        <w:t>О ПРОВЕДЕНИИ ПРОВЕРКИ УСТАНОВЛЕННОЙ РЕКЛАМНОЙ КОНСТРУКЦИИ</w:t>
      </w:r>
    </w:p>
    <w:p w:rsidR="00AB3700" w:rsidRPr="00AB3700" w:rsidRDefault="00AB3700" w:rsidP="00AB3700">
      <w:pPr>
        <w:pStyle w:val="31"/>
        <w:jc w:val="center"/>
        <w:rPr>
          <w:rFonts w:eastAsiaTheme="minorEastAsia"/>
          <w:sz w:val="20"/>
          <w:szCs w:val="20"/>
        </w:rPr>
      </w:pPr>
    </w:p>
    <w:p w:rsidR="00AB3700" w:rsidRPr="00AB3700" w:rsidRDefault="00AB3700" w:rsidP="00AB3700">
      <w:pPr>
        <w:pStyle w:val="31"/>
        <w:jc w:val="both"/>
        <w:rPr>
          <w:rFonts w:eastAsiaTheme="minorEastAsia"/>
          <w:sz w:val="18"/>
          <w:szCs w:val="18"/>
        </w:rPr>
      </w:pPr>
    </w:p>
    <w:p w:rsidR="00AB3700" w:rsidRPr="00AB3700" w:rsidRDefault="00AB3700" w:rsidP="00AB3700">
      <w:pPr>
        <w:pStyle w:val="31"/>
        <w:jc w:val="both"/>
        <w:rPr>
          <w:rFonts w:eastAsiaTheme="minorEastAsia"/>
          <w:sz w:val="18"/>
          <w:szCs w:val="18"/>
        </w:rPr>
      </w:pPr>
    </w:p>
    <w:p w:rsidR="00AB3700" w:rsidRPr="00AB3700" w:rsidRDefault="00AB3700" w:rsidP="00AB3700">
      <w:pPr>
        <w:pStyle w:val="31"/>
        <w:jc w:val="both"/>
        <w:rPr>
          <w:rFonts w:eastAsiaTheme="minorEastAsia"/>
          <w:sz w:val="18"/>
          <w:szCs w:val="18"/>
        </w:rPr>
      </w:pPr>
      <w:r w:rsidRPr="00AB3700">
        <w:rPr>
          <w:rFonts w:eastAsiaTheme="minorEastAsia"/>
          <w:sz w:val="18"/>
          <w:szCs w:val="18"/>
        </w:rPr>
        <w:t>___________________________</w:t>
      </w:r>
      <w:r>
        <w:rPr>
          <w:rFonts w:eastAsiaTheme="minorEastAsia"/>
          <w:sz w:val="18"/>
          <w:szCs w:val="18"/>
        </w:rPr>
        <w:t>___________________</w:t>
      </w:r>
      <w:r w:rsidRPr="00AB3700">
        <w:rPr>
          <w:rFonts w:eastAsiaTheme="minorEastAsia"/>
          <w:sz w:val="18"/>
          <w:szCs w:val="18"/>
        </w:rPr>
        <w:t>____________</w:t>
      </w:r>
      <w:r>
        <w:rPr>
          <w:rFonts w:eastAsiaTheme="minorEastAsia"/>
          <w:sz w:val="18"/>
          <w:szCs w:val="18"/>
        </w:rPr>
        <w:t>___________</w:t>
      </w:r>
      <w:r w:rsidRPr="00AB3700">
        <w:rPr>
          <w:rFonts w:eastAsiaTheme="minorEastAsia"/>
          <w:sz w:val="18"/>
          <w:szCs w:val="18"/>
        </w:rPr>
        <w:t>_______ "____" ____________ 20</w:t>
      </w:r>
      <w:r>
        <w:rPr>
          <w:rFonts w:eastAsiaTheme="minorEastAsia"/>
          <w:sz w:val="18"/>
          <w:szCs w:val="18"/>
        </w:rPr>
        <w:t>_</w:t>
      </w:r>
      <w:r w:rsidRPr="00AB3700">
        <w:rPr>
          <w:rFonts w:eastAsiaTheme="minorEastAsia"/>
          <w:sz w:val="18"/>
          <w:szCs w:val="18"/>
        </w:rPr>
        <w:t>__ г.</w:t>
      </w:r>
    </w:p>
    <w:p w:rsidR="00AB3700" w:rsidRPr="00AB3700" w:rsidRDefault="00AB3700" w:rsidP="00AB3700">
      <w:pPr>
        <w:pStyle w:val="31"/>
        <w:rPr>
          <w:rFonts w:eastAsiaTheme="minorEastAsia"/>
          <w:sz w:val="18"/>
          <w:szCs w:val="18"/>
        </w:rPr>
      </w:pPr>
      <w:r>
        <w:rPr>
          <w:rFonts w:eastAsiaTheme="minorEastAsia"/>
          <w:sz w:val="18"/>
          <w:szCs w:val="18"/>
        </w:rPr>
        <w:t xml:space="preserve">                                                     </w:t>
      </w:r>
      <w:r w:rsidRPr="00AB3700">
        <w:rPr>
          <w:rFonts w:eastAsiaTheme="minorEastAsia"/>
          <w:sz w:val="18"/>
          <w:szCs w:val="18"/>
        </w:rPr>
        <w:t>(место составления)</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О проведении проверки установленной рекламной конструкции по адресу:</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______________________________________________________</w:t>
      </w:r>
      <w:r>
        <w:rPr>
          <w:rFonts w:eastAsiaTheme="minorEastAsia"/>
          <w:sz w:val="18"/>
          <w:szCs w:val="18"/>
        </w:rPr>
        <w:t>__________________________</w:t>
      </w:r>
      <w:r w:rsidRPr="00AB3700">
        <w:rPr>
          <w:rFonts w:eastAsiaTheme="minorEastAsia"/>
          <w:sz w:val="18"/>
          <w:szCs w:val="18"/>
        </w:rPr>
        <w:t>_____________________</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 xml:space="preserve">           (указать место размещения рекламной конструкции)</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Настоящим уведомляется ________________________________________</w:t>
      </w:r>
      <w:r>
        <w:rPr>
          <w:rFonts w:eastAsiaTheme="minorEastAsia"/>
          <w:sz w:val="18"/>
          <w:szCs w:val="18"/>
        </w:rPr>
        <w:t>__________________________</w:t>
      </w:r>
      <w:r w:rsidRPr="00AB3700">
        <w:rPr>
          <w:rFonts w:eastAsiaTheme="minorEastAsia"/>
          <w:sz w:val="18"/>
          <w:szCs w:val="18"/>
        </w:rPr>
        <w:t>____________</w:t>
      </w:r>
    </w:p>
    <w:p w:rsidR="00AB3700" w:rsidRPr="00AB3700" w:rsidRDefault="00AB3700" w:rsidP="00AB3700">
      <w:pPr>
        <w:pStyle w:val="31"/>
        <w:jc w:val="center"/>
        <w:rPr>
          <w:rFonts w:eastAsiaTheme="minorEastAsia"/>
          <w:sz w:val="18"/>
          <w:szCs w:val="18"/>
        </w:rPr>
      </w:pPr>
      <w:r w:rsidRPr="00AB3700">
        <w:rPr>
          <w:rFonts w:eastAsiaTheme="minorEastAsia"/>
          <w:sz w:val="18"/>
          <w:szCs w:val="18"/>
        </w:rPr>
        <w:t>(Ф.И.О. (наименование) рекламораспространителя)</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о проведении проверки: _____________________________________</w:t>
      </w:r>
      <w:r>
        <w:rPr>
          <w:rFonts w:eastAsiaTheme="minorEastAsia"/>
          <w:sz w:val="18"/>
          <w:szCs w:val="18"/>
        </w:rPr>
        <w:t>____________________________</w:t>
      </w:r>
      <w:r w:rsidRPr="00AB3700">
        <w:rPr>
          <w:rFonts w:eastAsiaTheme="minorEastAsia"/>
          <w:sz w:val="18"/>
          <w:szCs w:val="18"/>
        </w:rPr>
        <w:t>_______________</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дата проведения проверки "_____" _______________ 20</w:t>
      </w:r>
      <w:r>
        <w:rPr>
          <w:rFonts w:eastAsiaTheme="minorEastAsia"/>
          <w:sz w:val="18"/>
          <w:szCs w:val="18"/>
        </w:rPr>
        <w:t>_</w:t>
      </w:r>
      <w:r w:rsidRPr="00AB3700">
        <w:rPr>
          <w:rFonts w:eastAsiaTheme="minorEastAsia"/>
          <w:sz w:val="18"/>
          <w:szCs w:val="18"/>
        </w:rPr>
        <w:t>__ г.</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время проведения проверки ____________________</w:t>
      </w:r>
      <w:r>
        <w:rPr>
          <w:rFonts w:eastAsiaTheme="minorEastAsia"/>
          <w:sz w:val="18"/>
          <w:szCs w:val="18"/>
        </w:rPr>
        <w:t>________________________</w:t>
      </w:r>
      <w:r w:rsidRPr="00AB3700">
        <w:rPr>
          <w:rFonts w:eastAsiaTheme="minorEastAsia"/>
          <w:sz w:val="18"/>
          <w:szCs w:val="18"/>
        </w:rPr>
        <w:t>____________</w:t>
      </w:r>
      <w:r>
        <w:rPr>
          <w:rFonts w:eastAsiaTheme="minorEastAsia"/>
          <w:sz w:val="18"/>
          <w:szCs w:val="18"/>
        </w:rPr>
        <w:t>____</w:t>
      </w:r>
      <w:r w:rsidRPr="00AB3700">
        <w:rPr>
          <w:rFonts w:eastAsiaTheme="minorEastAsia"/>
          <w:sz w:val="18"/>
          <w:szCs w:val="18"/>
        </w:rPr>
        <w:t>_________________</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предмет проверки: наличие разрешения на установку рекламной конструкции.</w:t>
      </w:r>
    </w:p>
    <w:p w:rsidR="00AB3700" w:rsidRP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Pr="00AB3700" w:rsidRDefault="00AB3700" w:rsidP="00AB3700">
      <w:pPr>
        <w:pStyle w:val="31"/>
        <w:jc w:val="both"/>
        <w:rPr>
          <w:rFonts w:eastAsiaTheme="minorEastAsia"/>
          <w:sz w:val="18"/>
          <w:szCs w:val="18"/>
        </w:rPr>
      </w:pPr>
    </w:p>
    <w:p w:rsidR="00AB3700" w:rsidRPr="00AB3700" w:rsidRDefault="00AB3700" w:rsidP="00AB3700">
      <w:pPr>
        <w:pStyle w:val="31"/>
        <w:jc w:val="both"/>
        <w:rPr>
          <w:rFonts w:eastAsiaTheme="minorEastAsia"/>
          <w:sz w:val="18"/>
          <w:szCs w:val="18"/>
        </w:rPr>
      </w:pPr>
      <w:r w:rsidRPr="00AB3700">
        <w:rPr>
          <w:rFonts w:eastAsiaTheme="minorEastAsia"/>
          <w:sz w:val="18"/>
          <w:szCs w:val="18"/>
        </w:rPr>
        <w:t xml:space="preserve">    Рекламораспространитель   обязан   обеспечить условия для выполнения</w:t>
      </w:r>
      <w:r>
        <w:rPr>
          <w:rFonts w:eastAsiaTheme="minorEastAsia"/>
          <w:sz w:val="18"/>
          <w:szCs w:val="18"/>
        </w:rPr>
        <w:t xml:space="preserve"> </w:t>
      </w:r>
      <w:r w:rsidR="00756D9B" w:rsidRPr="00AB3700">
        <w:rPr>
          <w:rFonts w:eastAsiaTheme="minorEastAsia"/>
          <w:sz w:val="18"/>
          <w:szCs w:val="18"/>
        </w:rPr>
        <w:t>уполномоченными лицами администрации Шпаковского муниципального района</w:t>
      </w:r>
      <w:r>
        <w:rPr>
          <w:rFonts w:eastAsiaTheme="minorEastAsia"/>
          <w:sz w:val="18"/>
          <w:szCs w:val="18"/>
        </w:rPr>
        <w:t xml:space="preserve"> </w:t>
      </w:r>
      <w:r w:rsidRPr="00AB3700">
        <w:rPr>
          <w:rFonts w:eastAsiaTheme="minorEastAsia"/>
          <w:sz w:val="18"/>
          <w:szCs w:val="18"/>
        </w:rPr>
        <w:t>полномочий, определенных Федеральным законом от 13 марта 2006 г. N 38-ФЗ О</w:t>
      </w:r>
      <w:r>
        <w:rPr>
          <w:rFonts w:eastAsiaTheme="minorEastAsia"/>
          <w:sz w:val="18"/>
          <w:szCs w:val="18"/>
        </w:rPr>
        <w:t xml:space="preserve"> </w:t>
      </w:r>
      <w:r w:rsidRPr="00AB3700">
        <w:rPr>
          <w:rFonts w:eastAsiaTheme="minorEastAsia"/>
          <w:sz w:val="18"/>
          <w:szCs w:val="18"/>
        </w:rPr>
        <w:t>рекламе</w:t>
      </w:r>
      <w:r w:rsidR="00756D9B" w:rsidRPr="00AB3700">
        <w:rPr>
          <w:rFonts w:eastAsiaTheme="minorEastAsia"/>
          <w:sz w:val="18"/>
          <w:szCs w:val="18"/>
        </w:rPr>
        <w:t>», Федеральным законом от</w:t>
      </w:r>
      <w:r w:rsidR="00756D9B">
        <w:rPr>
          <w:rFonts w:eastAsiaTheme="minorEastAsia"/>
          <w:sz w:val="18"/>
          <w:szCs w:val="18"/>
        </w:rPr>
        <w:t xml:space="preserve"> 6 октября 2003 г. </w:t>
      </w:r>
      <w:r w:rsidRPr="00AB3700">
        <w:rPr>
          <w:rFonts w:eastAsiaTheme="minorEastAsia"/>
          <w:sz w:val="18"/>
          <w:szCs w:val="18"/>
        </w:rPr>
        <w:t>N 131-ФЗ "Об общих</w:t>
      </w:r>
      <w:r>
        <w:rPr>
          <w:rFonts w:eastAsiaTheme="minorEastAsia"/>
          <w:sz w:val="18"/>
          <w:szCs w:val="18"/>
        </w:rPr>
        <w:t xml:space="preserve"> </w:t>
      </w:r>
      <w:r w:rsidRPr="00AB3700">
        <w:rPr>
          <w:rFonts w:eastAsiaTheme="minorEastAsia"/>
          <w:sz w:val="18"/>
          <w:szCs w:val="18"/>
        </w:rPr>
        <w:t>принципах организации местного сам</w:t>
      </w:r>
      <w:r w:rsidRPr="00AB3700">
        <w:rPr>
          <w:rFonts w:eastAsiaTheme="minorEastAsia"/>
          <w:sz w:val="18"/>
          <w:szCs w:val="18"/>
        </w:rPr>
        <w:t>о</w:t>
      </w:r>
      <w:r w:rsidRPr="00AB3700">
        <w:rPr>
          <w:rFonts w:eastAsiaTheme="minorEastAsia"/>
          <w:sz w:val="18"/>
          <w:szCs w:val="18"/>
        </w:rPr>
        <w:t>управления в Российской Федерации".</w:t>
      </w:r>
    </w:p>
    <w:p w:rsidR="00AB3700" w:rsidRP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Default="00AB3700" w:rsidP="00AB3700">
      <w:pPr>
        <w:pStyle w:val="31"/>
        <w:jc w:val="both"/>
        <w:rPr>
          <w:rFonts w:eastAsiaTheme="minorEastAsia"/>
          <w:sz w:val="18"/>
          <w:szCs w:val="18"/>
        </w:rPr>
      </w:pPr>
    </w:p>
    <w:p w:rsidR="00AB3700" w:rsidRPr="00AB3700" w:rsidRDefault="00AB3700" w:rsidP="00AB3700">
      <w:pPr>
        <w:pStyle w:val="31"/>
        <w:jc w:val="both"/>
        <w:rPr>
          <w:rFonts w:eastAsiaTheme="minorEastAsia"/>
          <w:sz w:val="18"/>
          <w:szCs w:val="18"/>
        </w:rPr>
      </w:pPr>
    </w:p>
    <w:p w:rsidR="00AB3700" w:rsidRPr="00AB3700" w:rsidRDefault="00AB3700" w:rsidP="00AB3700">
      <w:pPr>
        <w:pStyle w:val="31"/>
        <w:jc w:val="both"/>
        <w:rPr>
          <w:rFonts w:eastAsiaTheme="minorEastAsia"/>
          <w:sz w:val="18"/>
          <w:szCs w:val="18"/>
        </w:rPr>
      </w:pPr>
      <w:r w:rsidRPr="00AB3700">
        <w:rPr>
          <w:rFonts w:eastAsiaTheme="minorEastAsia"/>
          <w:sz w:val="18"/>
          <w:szCs w:val="18"/>
        </w:rPr>
        <w:t>Глава администрации</w:t>
      </w:r>
    </w:p>
    <w:p w:rsidR="00AB3700" w:rsidRPr="00AB3700" w:rsidRDefault="00AB3700" w:rsidP="00AB3700">
      <w:pPr>
        <w:pStyle w:val="31"/>
        <w:jc w:val="both"/>
        <w:rPr>
          <w:rFonts w:eastAsiaTheme="minorEastAsia"/>
          <w:sz w:val="18"/>
          <w:szCs w:val="18"/>
        </w:rPr>
      </w:pPr>
      <w:r w:rsidRPr="00AB3700">
        <w:rPr>
          <w:rFonts w:eastAsiaTheme="minorEastAsia"/>
          <w:sz w:val="18"/>
          <w:szCs w:val="18"/>
        </w:rPr>
        <w:t>Шпаковского муниципального района</w:t>
      </w:r>
    </w:p>
    <w:p w:rsidR="00AB3700" w:rsidRDefault="00AB3700" w:rsidP="00AB3700">
      <w:pPr>
        <w:pStyle w:val="31"/>
        <w:jc w:val="both"/>
        <w:rPr>
          <w:rFonts w:eastAsiaTheme="minorEastAsia"/>
          <w:sz w:val="18"/>
          <w:szCs w:val="18"/>
        </w:rPr>
      </w:pPr>
      <w:r w:rsidRPr="00AB3700">
        <w:rPr>
          <w:rFonts w:eastAsiaTheme="minorEastAsia"/>
          <w:sz w:val="18"/>
          <w:szCs w:val="18"/>
        </w:rPr>
        <w:t xml:space="preserve">Ставропольского края                                           </w:t>
      </w:r>
      <w:r w:rsidR="00756D9B">
        <w:rPr>
          <w:rFonts w:eastAsiaTheme="minorEastAsia"/>
          <w:sz w:val="18"/>
          <w:szCs w:val="18"/>
        </w:rPr>
        <w:t xml:space="preserve">                                                                                    </w:t>
      </w:r>
      <w:r w:rsidRPr="00AB3700">
        <w:rPr>
          <w:rFonts w:eastAsiaTheme="minorEastAsia"/>
          <w:sz w:val="18"/>
          <w:szCs w:val="18"/>
        </w:rPr>
        <w:t xml:space="preserve">      Ф.И.О.</w:t>
      </w:r>
    </w:p>
    <w:p w:rsidR="00756D9B" w:rsidRDefault="00756D9B" w:rsidP="00AB3700">
      <w:pPr>
        <w:pStyle w:val="31"/>
        <w:jc w:val="both"/>
        <w:rPr>
          <w:rFonts w:eastAsiaTheme="minorEastAsia"/>
          <w:sz w:val="18"/>
          <w:szCs w:val="18"/>
        </w:rPr>
      </w:pPr>
    </w:p>
    <w:p w:rsidR="00756D9B" w:rsidRDefault="00756D9B" w:rsidP="00756D9B">
      <w:pPr>
        <w:pStyle w:val="31"/>
        <w:jc w:val="right"/>
        <w:rPr>
          <w:sz w:val="20"/>
          <w:szCs w:val="20"/>
        </w:rPr>
      </w:pPr>
      <w:r w:rsidRPr="00D22825">
        <w:rPr>
          <w:sz w:val="20"/>
          <w:szCs w:val="20"/>
        </w:rPr>
        <w:lastRenderedPageBreak/>
        <w:t xml:space="preserve">Приложение </w:t>
      </w:r>
      <w:r>
        <w:rPr>
          <w:sz w:val="20"/>
          <w:szCs w:val="20"/>
        </w:rPr>
        <w:t>3.5.</w:t>
      </w:r>
    </w:p>
    <w:p w:rsidR="00756D9B" w:rsidRPr="00756D9B" w:rsidRDefault="00422611" w:rsidP="00756D9B">
      <w:pPr>
        <w:pStyle w:val="31"/>
        <w:jc w:val="center"/>
        <w:rPr>
          <w:sz w:val="20"/>
          <w:szCs w:val="20"/>
        </w:rPr>
      </w:pPr>
      <w:r>
        <w:rPr>
          <w:sz w:val="20"/>
          <w:szCs w:val="20"/>
        </w:rPr>
        <w:t>АКТ ПРОВЕРКИ №</w:t>
      </w:r>
      <w:r w:rsidR="00756D9B" w:rsidRPr="00756D9B">
        <w:rPr>
          <w:sz w:val="20"/>
          <w:szCs w:val="20"/>
        </w:rPr>
        <w:t xml:space="preserve"> ____</w:t>
      </w:r>
    </w:p>
    <w:p w:rsidR="00756D9B" w:rsidRPr="00756D9B" w:rsidRDefault="00756D9B" w:rsidP="00756D9B">
      <w:pPr>
        <w:pStyle w:val="31"/>
        <w:jc w:val="center"/>
        <w:rPr>
          <w:sz w:val="20"/>
          <w:szCs w:val="20"/>
        </w:rPr>
      </w:pPr>
      <w:r w:rsidRPr="00756D9B">
        <w:rPr>
          <w:sz w:val="20"/>
          <w:szCs w:val="20"/>
        </w:rPr>
        <w:t>УСТАНОВЛЕННОЙ РЕКЛАМНОЙ КОНСТРУКЦИИ</w:t>
      </w:r>
    </w:p>
    <w:p w:rsidR="00756D9B" w:rsidRPr="00756D9B" w:rsidRDefault="00756D9B" w:rsidP="00756D9B">
      <w:pPr>
        <w:pStyle w:val="31"/>
        <w:rPr>
          <w:sz w:val="20"/>
          <w:szCs w:val="20"/>
        </w:rPr>
      </w:pPr>
    </w:p>
    <w:p w:rsidR="00756D9B" w:rsidRPr="00756D9B" w:rsidRDefault="00756D9B" w:rsidP="00756D9B">
      <w:pPr>
        <w:pStyle w:val="31"/>
        <w:rPr>
          <w:sz w:val="20"/>
          <w:szCs w:val="20"/>
        </w:rPr>
      </w:pPr>
    </w:p>
    <w:p w:rsidR="00756D9B" w:rsidRPr="00756D9B" w:rsidRDefault="00756D9B" w:rsidP="00756D9B">
      <w:pPr>
        <w:pStyle w:val="31"/>
        <w:rPr>
          <w:sz w:val="20"/>
          <w:szCs w:val="20"/>
        </w:rPr>
      </w:pPr>
      <w:r w:rsidRPr="00756D9B">
        <w:rPr>
          <w:sz w:val="20"/>
          <w:szCs w:val="20"/>
        </w:rPr>
        <w:t>________________________________</w:t>
      </w:r>
      <w:r>
        <w:rPr>
          <w:sz w:val="20"/>
          <w:szCs w:val="20"/>
        </w:rPr>
        <w:t>________________</w:t>
      </w:r>
      <w:r w:rsidRPr="00756D9B">
        <w:rPr>
          <w:sz w:val="20"/>
          <w:szCs w:val="20"/>
        </w:rPr>
        <w:t>___________ "_____" ______________ 20</w:t>
      </w:r>
      <w:r>
        <w:rPr>
          <w:sz w:val="20"/>
          <w:szCs w:val="20"/>
        </w:rPr>
        <w:t>_</w:t>
      </w:r>
      <w:r w:rsidRPr="00756D9B">
        <w:rPr>
          <w:sz w:val="20"/>
          <w:szCs w:val="20"/>
        </w:rPr>
        <w:t>__ г.</w:t>
      </w:r>
    </w:p>
    <w:p w:rsidR="00756D9B" w:rsidRPr="00756D9B" w:rsidRDefault="00756D9B" w:rsidP="00756D9B">
      <w:pPr>
        <w:pStyle w:val="31"/>
        <w:rPr>
          <w:sz w:val="18"/>
          <w:szCs w:val="18"/>
        </w:rPr>
      </w:pPr>
      <w:r w:rsidRPr="00756D9B">
        <w:rPr>
          <w:sz w:val="18"/>
          <w:szCs w:val="18"/>
        </w:rPr>
        <w:t xml:space="preserve">          (место составления)</w:t>
      </w:r>
    </w:p>
    <w:p w:rsidR="00756D9B" w:rsidRPr="00756D9B" w:rsidRDefault="00756D9B" w:rsidP="00756D9B">
      <w:pPr>
        <w:pStyle w:val="31"/>
        <w:rPr>
          <w:sz w:val="20"/>
          <w:szCs w:val="20"/>
        </w:rPr>
      </w:pPr>
      <w:r w:rsidRPr="00756D9B">
        <w:rPr>
          <w:sz w:val="20"/>
          <w:szCs w:val="20"/>
        </w:rPr>
        <w:t>Нами, _____</w:t>
      </w:r>
      <w:r>
        <w:rPr>
          <w:sz w:val="20"/>
          <w:szCs w:val="20"/>
        </w:rPr>
        <w:t>_____________</w:t>
      </w:r>
      <w:r w:rsidRPr="00756D9B">
        <w:rPr>
          <w:sz w:val="20"/>
          <w:szCs w:val="20"/>
        </w:rPr>
        <w:t>________________________________________________________________</w:t>
      </w:r>
    </w:p>
    <w:p w:rsidR="00756D9B" w:rsidRPr="00756D9B" w:rsidRDefault="00756D9B" w:rsidP="00756D9B">
      <w:pPr>
        <w:pStyle w:val="31"/>
        <w:jc w:val="center"/>
        <w:rPr>
          <w:sz w:val="18"/>
          <w:szCs w:val="18"/>
        </w:rPr>
      </w:pPr>
      <w:r w:rsidRPr="00756D9B">
        <w:rPr>
          <w:sz w:val="18"/>
          <w:szCs w:val="18"/>
        </w:rPr>
        <w:t>(должности, Ф.И.О. должностных лиц, осуществляющих проверку)</w:t>
      </w:r>
    </w:p>
    <w:p w:rsidR="00756D9B" w:rsidRPr="00756D9B" w:rsidRDefault="00756D9B" w:rsidP="00756D9B">
      <w:pPr>
        <w:pStyle w:val="31"/>
        <w:rPr>
          <w:sz w:val="20"/>
          <w:szCs w:val="20"/>
        </w:rPr>
      </w:pPr>
      <w:r w:rsidRPr="00756D9B">
        <w:rPr>
          <w:sz w:val="20"/>
          <w:szCs w:val="20"/>
        </w:rPr>
        <w:t>___________________________________________________________________</w:t>
      </w:r>
      <w:r>
        <w:rPr>
          <w:sz w:val="20"/>
          <w:szCs w:val="20"/>
        </w:rPr>
        <w:t>_____________</w:t>
      </w:r>
      <w:r w:rsidRPr="00756D9B">
        <w:rPr>
          <w:sz w:val="20"/>
          <w:szCs w:val="20"/>
        </w:rPr>
        <w:t>________</w:t>
      </w:r>
    </w:p>
    <w:p w:rsidR="00756D9B" w:rsidRPr="00756D9B" w:rsidRDefault="00756D9B" w:rsidP="00756D9B">
      <w:pPr>
        <w:pStyle w:val="31"/>
        <w:rPr>
          <w:sz w:val="20"/>
          <w:szCs w:val="20"/>
        </w:rPr>
      </w:pPr>
      <w:r w:rsidRPr="00756D9B">
        <w:rPr>
          <w:sz w:val="20"/>
          <w:szCs w:val="20"/>
        </w:rPr>
        <w:t>________________________________________________________________________</w:t>
      </w:r>
      <w:r>
        <w:rPr>
          <w:sz w:val="20"/>
          <w:szCs w:val="20"/>
        </w:rPr>
        <w:t>_____________</w:t>
      </w:r>
      <w:r w:rsidRPr="00756D9B">
        <w:rPr>
          <w:sz w:val="20"/>
          <w:szCs w:val="20"/>
        </w:rPr>
        <w:t>___</w:t>
      </w:r>
    </w:p>
    <w:p w:rsidR="00756D9B" w:rsidRPr="00756D9B" w:rsidRDefault="00756D9B" w:rsidP="00756D9B">
      <w:pPr>
        <w:pStyle w:val="31"/>
        <w:rPr>
          <w:sz w:val="20"/>
          <w:szCs w:val="20"/>
        </w:rPr>
      </w:pPr>
      <w:r w:rsidRPr="00756D9B">
        <w:rPr>
          <w:sz w:val="20"/>
          <w:szCs w:val="20"/>
        </w:rPr>
        <w:t>в присутствии ______________________________________________________</w:t>
      </w:r>
      <w:r>
        <w:rPr>
          <w:sz w:val="20"/>
          <w:szCs w:val="20"/>
        </w:rPr>
        <w:t>_______________</w:t>
      </w:r>
      <w:r w:rsidRPr="00756D9B">
        <w:rPr>
          <w:sz w:val="20"/>
          <w:szCs w:val="20"/>
        </w:rPr>
        <w:t>_______</w:t>
      </w:r>
    </w:p>
    <w:p w:rsidR="00756D9B" w:rsidRPr="00756D9B" w:rsidRDefault="00756D9B" w:rsidP="00756D9B">
      <w:pPr>
        <w:pStyle w:val="31"/>
        <w:jc w:val="center"/>
        <w:rPr>
          <w:sz w:val="18"/>
          <w:szCs w:val="18"/>
        </w:rPr>
      </w:pPr>
      <w:r w:rsidRPr="00756D9B">
        <w:rPr>
          <w:sz w:val="18"/>
          <w:szCs w:val="18"/>
        </w:rPr>
        <w:t>(Ф.И.О. рекламораспространителя)</w:t>
      </w:r>
    </w:p>
    <w:p w:rsidR="00756D9B" w:rsidRPr="00756D9B" w:rsidRDefault="00756D9B" w:rsidP="00756D9B">
      <w:pPr>
        <w:pStyle w:val="31"/>
        <w:rPr>
          <w:sz w:val="20"/>
          <w:szCs w:val="20"/>
        </w:rPr>
      </w:pPr>
      <w:r w:rsidRPr="00756D9B">
        <w:rPr>
          <w:sz w:val="20"/>
          <w:szCs w:val="20"/>
        </w:rPr>
        <w:t>проведена проверка и составлен настоящий акт о проверке установленной</w:t>
      </w:r>
      <w:r>
        <w:rPr>
          <w:sz w:val="20"/>
          <w:szCs w:val="20"/>
        </w:rPr>
        <w:t xml:space="preserve"> </w:t>
      </w:r>
      <w:r w:rsidRPr="00756D9B">
        <w:rPr>
          <w:sz w:val="20"/>
          <w:szCs w:val="20"/>
        </w:rPr>
        <w:t>рекламной конструкции, расп</w:t>
      </w:r>
      <w:r w:rsidRPr="00756D9B">
        <w:rPr>
          <w:sz w:val="20"/>
          <w:szCs w:val="20"/>
        </w:rPr>
        <w:t>о</w:t>
      </w:r>
      <w:r w:rsidRPr="00756D9B">
        <w:rPr>
          <w:sz w:val="20"/>
          <w:szCs w:val="20"/>
        </w:rPr>
        <w:t>ложенной по адресу:</w:t>
      </w:r>
    </w:p>
    <w:p w:rsidR="00756D9B" w:rsidRPr="00756D9B" w:rsidRDefault="00756D9B" w:rsidP="00756D9B">
      <w:pPr>
        <w:pStyle w:val="31"/>
        <w:rPr>
          <w:sz w:val="20"/>
          <w:szCs w:val="20"/>
        </w:rPr>
      </w:pPr>
      <w:r w:rsidRPr="00756D9B">
        <w:rPr>
          <w:sz w:val="20"/>
          <w:szCs w:val="20"/>
        </w:rPr>
        <w:t>_________________________________________________________________________</w:t>
      </w:r>
      <w:r>
        <w:rPr>
          <w:sz w:val="20"/>
          <w:szCs w:val="20"/>
        </w:rPr>
        <w:t>______________</w:t>
      </w:r>
      <w:r w:rsidRPr="00756D9B">
        <w:rPr>
          <w:sz w:val="20"/>
          <w:szCs w:val="20"/>
        </w:rPr>
        <w:t>__</w:t>
      </w:r>
    </w:p>
    <w:p w:rsidR="00756D9B" w:rsidRPr="00756D9B" w:rsidRDefault="00756D9B" w:rsidP="00756D9B">
      <w:pPr>
        <w:pStyle w:val="31"/>
        <w:jc w:val="center"/>
        <w:rPr>
          <w:sz w:val="18"/>
          <w:szCs w:val="18"/>
        </w:rPr>
      </w:pPr>
      <w:r w:rsidRPr="00756D9B">
        <w:rPr>
          <w:sz w:val="18"/>
          <w:szCs w:val="18"/>
        </w:rPr>
        <w:t>(указать место размещения рекламной конструкции)</w:t>
      </w:r>
    </w:p>
    <w:p w:rsidR="00756D9B" w:rsidRPr="00756D9B" w:rsidRDefault="00756D9B" w:rsidP="00756D9B">
      <w:pPr>
        <w:pStyle w:val="31"/>
        <w:rPr>
          <w:sz w:val="20"/>
          <w:szCs w:val="20"/>
        </w:rPr>
      </w:pPr>
      <w:r w:rsidRPr="00756D9B">
        <w:rPr>
          <w:sz w:val="20"/>
          <w:szCs w:val="20"/>
        </w:rPr>
        <w:t>____________________________________________________________________</w:t>
      </w:r>
      <w:r>
        <w:rPr>
          <w:sz w:val="20"/>
          <w:szCs w:val="20"/>
        </w:rPr>
        <w:t>_______________</w:t>
      </w:r>
      <w:r w:rsidRPr="00756D9B">
        <w:rPr>
          <w:sz w:val="20"/>
          <w:szCs w:val="20"/>
        </w:rPr>
        <w:t>_______</w:t>
      </w:r>
    </w:p>
    <w:p w:rsidR="00756D9B" w:rsidRPr="00756D9B" w:rsidRDefault="00756D9B" w:rsidP="00756D9B">
      <w:pPr>
        <w:pStyle w:val="31"/>
        <w:rPr>
          <w:sz w:val="20"/>
          <w:szCs w:val="20"/>
        </w:rPr>
      </w:pPr>
      <w:r w:rsidRPr="00756D9B">
        <w:rPr>
          <w:sz w:val="20"/>
          <w:szCs w:val="20"/>
        </w:rPr>
        <w:t>В результате проведенной проверки установлено:</w:t>
      </w:r>
    </w:p>
    <w:p w:rsidR="00756D9B" w:rsidRPr="00756D9B" w:rsidRDefault="00756D9B" w:rsidP="00756D9B">
      <w:pPr>
        <w:pStyle w:val="31"/>
        <w:rPr>
          <w:sz w:val="20"/>
          <w:szCs w:val="20"/>
        </w:rPr>
      </w:pPr>
      <w:r w:rsidRPr="00756D9B">
        <w:rPr>
          <w:sz w:val="20"/>
          <w:szCs w:val="20"/>
        </w:rPr>
        <w:t>___________________________________________________________________</w:t>
      </w:r>
      <w:r>
        <w:rPr>
          <w:sz w:val="20"/>
          <w:szCs w:val="20"/>
        </w:rPr>
        <w:t>_________________</w:t>
      </w:r>
      <w:r w:rsidRPr="00756D9B">
        <w:rPr>
          <w:sz w:val="20"/>
          <w:szCs w:val="20"/>
        </w:rPr>
        <w:t>_______</w:t>
      </w:r>
    </w:p>
    <w:p w:rsidR="00756D9B" w:rsidRPr="00756D9B" w:rsidRDefault="00756D9B" w:rsidP="00756D9B">
      <w:pPr>
        <w:pStyle w:val="31"/>
        <w:jc w:val="center"/>
        <w:rPr>
          <w:sz w:val="18"/>
          <w:szCs w:val="18"/>
        </w:rPr>
      </w:pPr>
      <w:r w:rsidRPr="00756D9B">
        <w:rPr>
          <w:sz w:val="18"/>
          <w:szCs w:val="18"/>
        </w:rPr>
        <w:t>(наименование нарушений с указанием статей (пунктов) технических</w:t>
      </w:r>
    </w:p>
    <w:p w:rsidR="00756D9B" w:rsidRPr="00756D9B" w:rsidRDefault="00756D9B" w:rsidP="00756D9B">
      <w:pPr>
        <w:pStyle w:val="31"/>
        <w:rPr>
          <w:sz w:val="20"/>
          <w:szCs w:val="20"/>
        </w:rPr>
      </w:pPr>
      <w:r w:rsidRPr="00756D9B">
        <w:rPr>
          <w:sz w:val="20"/>
          <w:szCs w:val="20"/>
        </w:rPr>
        <w:t>___________________________________________________________________________</w:t>
      </w:r>
      <w:r>
        <w:rPr>
          <w:sz w:val="20"/>
          <w:szCs w:val="20"/>
        </w:rPr>
        <w:t>________________</w:t>
      </w:r>
    </w:p>
    <w:p w:rsidR="00756D9B" w:rsidRPr="00756D9B" w:rsidRDefault="00756D9B" w:rsidP="00756D9B">
      <w:pPr>
        <w:pStyle w:val="31"/>
        <w:rPr>
          <w:sz w:val="18"/>
          <w:szCs w:val="18"/>
        </w:rPr>
      </w:pPr>
      <w:r w:rsidRPr="00756D9B">
        <w:rPr>
          <w:sz w:val="18"/>
          <w:szCs w:val="18"/>
        </w:rPr>
        <w:t xml:space="preserve">   регламентов и иных нормативных правовых актов, проектной документации,</w:t>
      </w:r>
    </w:p>
    <w:p w:rsidR="00756D9B" w:rsidRPr="00756D9B" w:rsidRDefault="00756D9B" w:rsidP="00756D9B">
      <w:pPr>
        <w:pStyle w:val="31"/>
        <w:rPr>
          <w:sz w:val="20"/>
          <w:szCs w:val="20"/>
        </w:rPr>
      </w:pPr>
      <w:r w:rsidRPr="00756D9B">
        <w:rPr>
          <w:sz w:val="20"/>
          <w:szCs w:val="20"/>
        </w:rPr>
        <w:t>___________________________________________________________________________</w:t>
      </w:r>
      <w:r>
        <w:rPr>
          <w:sz w:val="20"/>
          <w:szCs w:val="20"/>
        </w:rPr>
        <w:t>_______________</w:t>
      </w:r>
    </w:p>
    <w:p w:rsidR="00756D9B" w:rsidRPr="00756D9B" w:rsidRDefault="00756D9B" w:rsidP="00756D9B">
      <w:pPr>
        <w:pStyle w:val="31"/>
        <w:rPr>
          <w:sz w:val="18"/>
          <w:szCs w:val="18"/>
        </w:rPr>
      </w:pPr>
      <w:r w:rsidRPr="00756D9B">
        <w:rPr>
          <w:sz w:val="18"/>
          <w:szCs w:val="18"/>
        </w:rPr>
        <w:t xml:space="preserve">                    требования, которых нарушены)</w:t>
      </w:r>
    </w:p>
    <w:p w:rsidR="00756D9B" w:rsidRPr="00756D9B" w:rsidRDefault="00756D9B" w:rsidP="00756D9B">
      <w:pPr>
        <w:pStyle w:val="31"/>
        <w:rPr>
          <w:sz w:val="20"/>
          <w:szCs w:val="20"/>
        </w:rPr>
      </w:pPr>
      <w:r w:rsidRPr="00756D9B">
        <w:rPr>
          <w:sz w:val="20"/>
          <w:szCs w:val="20"/>
        </w:rPr>
        <w:t>___________________________________________________________________________</w:t>
      </w:r>
      <w:r>
        <w:rPr>
          <w:sz w:val="20"/>
          <w:szCs w:val="20"/>
        </w:rPr>
        <w:t>_______________</w:t>
      </w:r>
    </w:p>
    <w:p w:rsidR="00756D9B" w:rsidRPr="00756D9B" w:rsidRDefault="00756D9B" w:rsidP="00756D9B">
      <w:pPr>
        <w:pStyle w:val="31"/>
        <w:rPr>
          <w:sz w:val="20"/>
          <w:szCs w:val="20"/>
        </w:rPr>
      </w:pPr>
      <w:r w:rsidRPr="00756D9B">
        <w:rPr>
          <w:sz w:val="20"/>
          <w:szCs w:val="20"/>
        </w:rPr>
        <w:t>По результатам проверки оформлены:</w:t>
      </w:r>
    </w:p>
    <w:p w:rsidR="00756D9B" w:rsidRPr="00756D9B" w:rsidRDefault="00756D9B" w:rsidP="00756D9B">
      <w:pPr>
        <w:pStyle w:val="31"/>
        <w:rPr>
          <w:sz w:val="20"/>
          <w:szCs w:val="20"/>
        </w:rPr>
      </w:pPr>
      <w:r w:rsidRPr="00756D9B">
        <w:rPr>
          <w:sz w:val="20"/>
          <w:szCs w:val="20"/>
        </w:rPr>
        <w:t>___________________________________________________________________________</w:t>
      </w:r>
      <w:r>
        <w:rPr>
          <w:sz w:val="20"/>
          <w:szCs w:val="20"/>
        </w:rPr>
        <w:t>________________</w:t>
      </w:r>
    </w:p>
    <w:p w:rsidR="00756D9B" w:rsidRPr="00756D9B" w:rsidRDefault="00756D9B" w:rsidP="00756D9B">
      <w:pPr>
        <w:pStyle w:val="31"/>
        <w:jc w:val="center"/>
        <w:rPr>
          <w:sz w:val="20"/>
          <w:szCs w:val="20"/>
        </w:rPr>
      </w:pPr>
      <w:r w:rsidRPr="00756D9B">
        <w:rPr>
          <w:sz w:val="20"/>
          <w:szCs w:val="20"/>
        </w:rPr>
        <w:t>(указываются документы, оформленные по результатам проверки)</w:t>
      </w:r>
    </w:p>
    <w:p w:rsidR="00756D9B" w:rsidRPr="00756D9B" w:rsidRDefault="00756D9B" w:rsidP="00756D9B">
      <w:pPr>
        <w:pStyle w:val="31"/>
        <w:rPr>
          <w:sz w:val="20"/>
          <w:szCs w:val="20"/>
        </w:rPr>
      </w:pPr>
      <w:r w:rsidRPr="00756D9B">
        <w:rPr>
          <w:sz w:val="20"/>
          <w:szCs w:val="20"/>
        </w:rPr>
        <w:t xml:space="preserve">Объяснения   </w:t>
      </w:r>
      <w:r w:rsidR="00A50283" w:rsidRPr="00756D9B">
        <w:rPr>
          <w:sz w:val="20"/>
          <w:szCs w:val="20"/>
        </w:rPr>
        <w:t xml:space="preserve">и замечания рекламораспространителя, </w:t>
      </w:r>
      <w:r w:rsidR="00FE4F87" w:rsidRPr="00756D9B">
        <w:rPr>
          <w:sz w:val="20"/>
          <w:szCs w:val="20"/>
        </w:rPr>
        <w:t>в отношении которого</w:t>
      </w:r>
      <w:r w:rsidR="00A50283">
        <w:rPr>
          <w:sz w:val="20"/>
          <w:szCs w:val="20"/>
        </w:rPr>
        <w:t xml:space="preserve"> </w:t>
      </w:r>
      <w:r w:rsidRPr="00756D9B">
        <w:rPr>
          <w:sz w:val="20"/>
          <w:szCs w:val="20"/>
        </w:rPr>
        <w:t xml:space="preserve">составлен акт </w:t>
      </w:r>
      <w:r w:rsidR="00A50283">
        <w:rPr>
          <w:sz w:val="20"/>
          <w:szCs w:val="20"/>
        </w:rPr>
        <w:t>______________</w:t>
      </w:r>
      <w:r w:rsidRPr="00756D9B">
        <w:rPr>
          <w:sz w:val="20"/>
          <w:szCs w:val="20"/>
        </w:rPr>
        <w:t>____________________________________________________</w:t>
      </w:r>
      <w:r>
        <w:rPr>
          <w:sz w:val="20"/>
          <w:szCs w:val="20"/>
        </w:rPr>
        <w:t>__________________</w:t>
      </w:r>
      <w:r w:rsidRPr="00756D9B">
        <w:rPr>
          <w:sz w:val="20"/>
          <w:szCs w:val="20"/>
        </w:rPr>
        <w:t>_________</w:t>
      </w:r>
    </w:p>
    <w:p w:rsidR="00756D9B" w:rsidRPr="00756D9B" w:rsidRDefault="00756D9B" w:rsidP="00756D9B">
      <w:pPr>
        <w:pStyle w:val="31"/>
        <w:rPr>
          <w:sz w:val="20"/>
          <w:szCs w:val="20"/>
        </w:rPr>
      </w:pPr>
    </w:p>
    <w:p w:rsidR="00756D9B" w:rsidRPr="00756D9B" w:rsidRDefault="00756D9B" w:rsidP="00756D9B">
      <w:pPr>
        <w:pStyle w:val="31"/>
        <w:rPr>
          <w:sz w:val="20"/>
          <w:szCs w:val="20"/>
        </w:rPr>
      </w:pPr>
    </w:p>
    <w:p w:rsidR="00756D9B" w:rsidRPr="00756D9B" w:rsidRDefault="00756D9B" w:rsidP="00756D9B">
      <w:pPr>
        <w:pStyle w:val="31"/>
        <w:jc w:val="center"/>
        <w:rPr>
          <w:sz w:val="20"/>
          <w:szCs w:val="20"/>
        </w:rPr>
      </w:pPr>
      <w:r w:rsidRPr="00756D9B">
        <w:rPr>
          <w:sz w:val="20"/>
          <w:szCs w:val="20"/>
        </w:rPr>
        <w:t>______________  ___________________________________ _______________________</w:t>
      </w:r>
      <w:r>
        <w:rPr>
          <w:sz w:val="20"/>
          <w:szCs w:val="20"/>
        </w:rPr>
        <w:t>____</w:t>
      </w:r>
    </w:p>
    <w:p w:rsidR="00756D9B" w:rsidRPr="00756D9B" w:rsidRDefault="00756D9B" w:rsidP="00756D9B">
      <w:pPr>
        <w:pStyle w:val="31"/>
        <w:jc w:val="center"/>
        <w:rPr>
          <w:sz w:val="20"/>
          <w:szCs w:val="20"/>
        </w:rPr>
      </w:pPr>
      <w:r w:rsidRPr="00756D9B">
        <w:rPr>
          <w:sz w:val="20"/>
          <w:szCs w:val="20"/>
        </w:rPr>
        <w:t xml:space="preserve">(подпись)          </w:t>
      </w:r>
      <w:r>
        <w:rPr>
          <w:sz w:val="20"/>
          <w:szCs w:val="20"/>
        </w:rPr>
        <w:t xml:space="preserve">       </w:t>
      </w:r>
      <w:r w:rsidRPr="00756D9B">
        <w:rPr>
          <w:sz w:val="20"/>
          <w:szCs w:val="20"/>
        </w:rPr>
        <w:t xml:space="preserve"> </w:t>
      </w:r>
      <w:r>
        <w:rPr>
          <w:sz w:val="20"/>
          <w:szCs w:val="20"/>
        </w:rPr>
        <w:t xml:space="preserve"> </w:t>
      </w:r>
      <w:r w:rsidRPr="00756D9B">
        <w:rPr>
          <w:sz w:val="20"/>
          <w:szCs w:val="20"/>
        </w:rPr>
        <w:t xml:space="preserve"> (расшифровка подписи)           </w:t>
      </w:r>
      <w:r>
        <w:rPr>
          <w:sz w:val="20"/>
          <w:szCs w:val="20"/>
        </w:rPr>
        <w:t xml:space="preserve">                         </w:t>
      </w:r>
      <w:r w:rsidRPr="00756D9B">
        <w:rPr>
          <w:sz w:val="20"/>
          <w:szCs w:val="20"/>
        </w:rPr>
        <w:t xml:space="preserve"> (должность)</w:t>
      </w:r>
    </w:p>
    <w:p w:rsidR="00756D9B" w:rsidRPr="00756D9B" w:rsidRDefault="00756D9B" w:rsidP="00756D9B">
      <w:pPr>
        <w:pStyle w:val="31"/>
        <w:rPr>
          <w:sz w:val="20"/>
          <w:szCs w:val="20"/>
        </w:rPr>
      </w:pPr>
      <w:r w:rsidRPr="00756D9B">
        <w:rPr>
          <w:sz w:val="20"/>
          <w:szCs w:val="20"/>
        </w:rPr>
        <w:t>Экземпляр акта получил:</w:t>
      </w:r>
    </w:p>
    <w:p w:rsidR="00756D9B" w:rsidRPr="00756D9B" w:rsidRDefault="00756D9B" w:rsidP="00756D9B">
      <w:pPr>
        <w:pStyle w:val="31"/>
        <w:rPr>
          <w:sz w:val="20"/>
          <w:szCs w:val="20"/>
        </w:rPr>
      </w:pPr>
      <w:r w:rsidRPr="00756D9B">
        <w:rPr>
          <w:sz w:val="20"/>
          <w:szCs w:val="20"/>
        </w:rPr>
        <w:t>(заполняется рекламораспространителем)</w:t>
      </w:r>
    </w:p>
    <w:p w:rsidR="00756D9B" w:rsidRPr="00756D9B" w:rsidRDefault="00756D9B" w:rsidP="00756D9B">
      <w:pPr>
        <w:pStyle w:val="31"/>
        <w:rPr>
          <w:sz w:val="20"/>
          <w:szCs w:val="20"/>
        </w:rPr>
      </w:pPr>
    </w:p>
    <w:p w:rsidR="00756D9B" w:rsidRPr="00756D9B" w:rsidRDefault="00756D9B" w:rsidP="00756D9B">
      <w:pPr>
        <w:pStyle w:val="31"/>
        <w:rPr>
          <w:sz w:val="20"/>
          <w:szCs w:val="20"/>
        </w:rPr>
      </w:pPr>
    </w:p>
    <w:p w:rsidR="00756D9B" w:rsidRPr="00756D9B" w:rsidRDefault="00756D9B" w:rsidP="00A50283">
      <w:pPr>
        <w:pStyle w:val="31"/>
        <w:tabs>
          <w:tab w:val="left" w:pos="3318"/>
        </w:tabs>
        <w:jc w:val="right"/>
        <w:rPr>
          <w:sz w:val="20"/>
          <w:szCs w:val="20"/>
        </w:rPr>
      </w:pPr>
      <w:r w:rsidRPr="00756D9B">
        <w:rPr>
          <w:sz w:val="20"/>
          <w:szCs w:val="20"/>
        </w:rPr>
        <w:t>"____" ________________ 20</w:t>
      </w:r>
      <w:r w:rsidR="00422611">
        <w:rPr>
          <w:sz w:val="20"/>
          <w:szCs w:val="20"/>
        </w:rPr>
        <w:t>__</w:t>
      </w:r>
      <w:r w:rsidRPr="00756D9B">
        <w:rPr>
          <w:sz w:val="20"/>
          <w:szCs w:val="20"/>
        </w:rPr>
        <w:t>__ г.</w:t>
      </w:r>
      <w:r w:rsidR="00A50283">
        <w:rPr>
          <w:sz w:val="20"/>
          <w:szCs w:val="20"/>
        </w:rPr>
        <w:tab/>
      </w:r>
    </w:p>
    <w:p w:rsidR="00756D9B" w:rsidRPr="00756D9B" w:rsidRDefault="00756D9B" w:rsidP="00A50283">
      <w:pPr>
        <w:pStyle w:val="31"/>
        <w:jc w:val="right"/>
        <w:rPr>
          <w:sz w:val="20"/>
          <w:szCs w:val="20"/>
        </w:rPr>
      </w:pPr>
      <w:r w:rsidRPr="00756D9B">
        <w:rPr>
          <w:sz w:val="20"/>
          <w:szCs w:val="20"/>
        </w:rPr>
        <w:t>________________________  _________________________________________________</w:t>
      </w:r>
    </w:p>
    <w:p w:rsidR="00756D9B" w:rsidRPr="00523B60" w:rsidRDefault="00A50283" w:rsidP="00A50283">
      <w:pPr>
        <w:pStyle w:val="31"/>
        <w:jc w:val="center"/>
        <w:rPr>
          <w:rFonts w:eastAsiaTheme="minorEastAsia"/>
          <w:sz w:val="18"/>
          <w:szCs w:val="18"/>
        </w:rPr>
      </w:pPr>
      <w:r w:rsidRPr="00A50283">
        <w:rPr>
          <w:sz w:val="18"/>
          <w:szCs w:val="18"/>
        </w:rPr>
        <w:t xml:space="preserve">                            </w:t>
      </w:r>
      <w:r w:rsidR="00756D9B" w:rsidRPr="00A50283">
        <w:rPr>
          <w:sz w:val="18"/>
          <w:szCs w:val="18"/>
        </w:rPr>
        <w:t xml:space="preserve">(подпись)               </w:t>
      </w:r>
      <w:r w:rsidRPr="00A50283">
        <w:rPr>
          <w:sz w:val="18"/>
          <w:szCs w:val="18"/>
        </w:rPr>
        <w:t xml:space="preserve">                </w:t>
      </w:r>
      <w:r w:rsidR="00756D9B" w:rsidRPr="00A50283">
        <w:rPr>
          <w:sz w:val="18"/>
          <w:szCs w:val="18"/>
        </w:rPr>
        <w:t xml:space="preserve">        </w:t>
      </w:r>
      <w:r w:rsidRPr="00A50283">
        <w:rPr>
          <w:sz w:val="18"/>
          <w:szCs w:val="18"/>
        </w:rPr>
        <w:t xml:space="preserve">    </w:t>
      </w:r>
      <w:r w:rsidR="00756D9B" w:rsidRPr="00A50283">
        <w:rPr>
          <w:sz w:val="18"/>
          <w:szCs w:val="18"/>
        </w:rPr>
        <w:t>(расшифровка подписи)</w:t>
      </w:r>
    </w:p>
    <w:sectPr w:rsidR="00756D9B" w:rsidRPr="00523B60" w:rsidSect="004E5FDC">
      <w:pgSz w:w="11906" w:h="16838"/>
      <w:pgMar w:top="1134" w:right="850" w:bottom="1134" w:left="1701" w:header="708" w:footer="708"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4BF" w:rsidRDefault="00F354BF" w:rsidP="00BC2EF3">
      <w:r>
        <w:separator/>
      </w:r>
    </w:p>
  </w:endnote>
  <w:endnote w:type="continuationSeparator" w:id="0">
    <w:p w:rsidR="00F354BF" w:rsidRDefault="00F354BF" w:rsidP="00BC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changelsk">
    <w:altName w:val="Times New Roman"/>
    <w:charset w:val="CC"/>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818193"/>
      <w:docPartObj>
        <w:docPartGallery w:val="Page Numbers (Bottom of Page)"/>
        <w:docPartUnique/>
      </w:docPartObj>
    </w:sdtPr>
    <w:sdtEndPr/>
    <w:sdtContent>
      <w:p w:rsidR="00CF7C67" w:rsidRDefault="00CF7C67">
        <w:pPr>
          <w:pStyle w:val="ab"/>
          <w:jc w:val="right"/>
        </w:pPr>
        <w:r>
          <w:fldChar w:fldCharType="begin"/>
        </w:r>
        <w:r>
          <w:instrText>PAGE   \* MERGEFORMAT</w:instrText>
        </w:r>
        <w:r>
          <w:fldChar w:fldCharType="separate"/>
        </w:r>
        <w:r w:rsidR="00681D58">
          <w:rPr>
            <w:noProof/>
          </w:rPr>
          <w:t>3</w:t>
        </w:r>
        <w:r>
          <w:fldChar w:fldCharType="end"/>
        </w:r>
      </w:p>
    </w:sdtContent>
  </w:sdt>
  <w:p w:rsidR="00CF7C67" w:rsidRDefault="00CF7C6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157889"/>
      <w:docPartObj>
        <w:docPartGallery w:val="Page Numbers (Bottom of Page)"/>
        <w:docPartUnique/>
      </w:docPartObj>
    </w:sdtPr>
    <w:sdtEndPr/>
    <w:sdtContent>
      <w:p w:rsidR="00CF7C67" w:rsidRDefault="00CF7C67">
        <w:pPr>
          <w:pStyle w:val="ab"/>
          <w:jc w:val="right"/>
        </w:pPr>
        <w:r>
          <w:fldChar w:fldCharType="begin"/>
        </w:r>
        <w:r>
          <w:instrText>PAGE   \* MERGEFORMAT</w:instrText>
        </w:r>
        <w:r>
          <w:fldChar w:fldCharType="separate"/>
        </w:r>
        <w:r w:rsidR="00681D58">
          <w:rPr>
            <w:noProof/>
          </w:rPr>
          <w:t>31</w:t>
        </w:r>
        <w:r>
          <w:fldChar w:fldCharType="end"/>
        </w:r>
      </w:p>
    </w:sdtContent>
  </w:sdt>
  <w:p w:rsidR="00CF7C67" w:rsidRDefault="00CF7C6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4BF" w:rsidRDefault="00F354BF" w:rsidP="00BC2EF3">
      <w:r>
        <w:separator/>
      </w:r>
    </w:p>
  </w:footnote>
  <w:footnote w:type="continuationSeparator" w:id="0">
    <w:p w:rsidR="00F354BF" w:rsidRDefault="00F354BF" w:rsidP="00BC2E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11F8"/>
    <w:multiLevelType w:val="hybridMultilevel"/>
    <w:tmpl w:val="1D8CF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B79A4"/>
    <w:multiLevelType w:val="hybridMultilevel"/>
    <w:tmpl w:val="A48E5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39522F"/>
    <w:multiLevelType w:val="hybridMultilevel"/>
    <w:tmpl w:val="4A7E4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0CA34BA"/>
    <w:multiLevelType w:val="hybridMultilevel"/>
    <w:tmpl w:val="BC440902"/>
    <w:lvl w:ilvl="0" w:tplc="5DDC339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6DC2663"/>
    <w:multiLevelType w:val="multilevel"/>
    <w:tmpl w:val="A32E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DB563D"/>
    <w:multiLevelType w:val="hybridMultilevel"/>
    <w:tmpl w:val="54F6F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DF2DB4"/>
    <w:multiLevelType w:val="hybridMultilevel"/>
    <w:tmpl w:val="60FC0510"/>
    <w:lvl w:ilvl="0" w:tplc="65A25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D561EC5"/>
    <w:multiLevelType w:val="hybridMultilevel"/>
    <w:tmpl w:val="69DA4EBA"/>
    <w:lvl w:ilvl="0" w:tplc="D530181A">
      <w:start w:val="1"/>
      <w:numFmt w:val="decimal"/>
      <w:lvlText w:val="Статья %1."/>
      <w:lvlJc w:val="left"/>
      <w:pPr>
        <w:ind w:left="1353"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7"/>
  </w:num>
  <w:num w:numId="2">
    <w:abstractNumId w:val="3"/>
  </w:num>
  <w:num w:numId="3">
    <w:abstractNumId w:val="6"/>
  </w:num>
  <w:num w:numId="4">
    <w:abstractNumId w:val="4"/>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10"/>
    <w:rsid w:val="000000D9"/>
    <w:rsid w:val="000003F9"/>
    <w:rsid w:val="0000057B"/>
    <w:rsid w:val="00000A83"/>
    <w:rsid w:val="00000AB7"/>
    <w:rsid w:val="000019E5"/>
    <w:rsid w:val="00001E74"/>
    <w:rsid w:val="00003496"/>
    <w:rsid w:val="00003AB3"/>
    <w:rsid w:val="000041DD"/>
    <w:rsid w:val="0000429D"/>
    <w:rsid w:val="00004596"/>
    <w:rsid w:val="0000502E"/>
    <w:rsid w:val="000059BE"/>
    <w:rsid w:val="000060F5"/>
    <w:rsid w:val="0000624B"/>
    <w:rsid w:val="00006643"/>
    <w:rsid w:val="000066AB"/>
    <w:rsid w:val="00006F6D"/>
    <w:rsid w:val="000077A4"/>
    <w:rsid w:val="00007A6D"/>
    <w:rsid w:val="00007F3B"/>
    <w:rsid w:val="000108BE"/>
    <w:rsid w:val="00010BA6"/>
    <w:rsid w:val="000111EC"/>
    <w:rsid w:val="0001153C"/>
    <w:rsid w:val="00011C37"/>
    <w:rsid w:val="0001258C"/>
    <w:rsid w:val="000133D7"/>
    <w:rsid w:val="00013C57"/>
    <w:rsid w:val="000144E0"/>
    <w:rsid w:val="000157C7"/>
    <w:rsid w:val="00016141"/>
    <w:rsid w:val="000163EA"/>
    <w:rsid w:val="0001645A"/>
    <w:rsid w:val="00016BC5"/>
    <w:rsid w:val="00016F53"/>
    <w:rsid w:val="0001777D"/>
    <w:rsid w:val="00017AC6"/>
    <w:rsid w:val="00020556"/>
    <w:rsid w:val="00021568"/>
    <w:rsid w:val="0002162D"/>
    <w:rsid w:val="000217FE"/>
    <w:rsid w:val="00021B9D"/>
    <w:rsid w:val="00021C90"/>
    <w:rsid w:val="00021E96"/>
    <w:rsid w:val="0002410B"/>
    <w:rsid w:val="00024A9E"/>
    <w:rsid w:val="000260A4"/>
    <w:rsid w:val="00026A2E"/>
    <w:rsid w:val="00026AEB"/>
    <w:rsid w:val="000276BE"/>
    <w:rsid w:val="00027892"/>
    <w:rsid w:val="00027A69"/>
    <w:rsid w:val="00030B8A"/>
    <w:rsid w:val="000319EF"/>
    <w:rsid w:val="00031FA3"/>
    <w:rsid w:val="00033146"/>
    <w:rsid w:val="0003338F"/>
    <w:rsid w:val="0003339A"/>
    <w:rsid w:val="000333F3"/>
    <w:rsid w:val="00033A49"/>
    <w:rsid w:val="00033A98"/>
    <w:rsid w:val="00033D48"/>
    <w:rsid w:val="00034E6D"/>
    <w:rsid w:val="00035C72"/>
    <w:rsid w:val="000366A1"/>
    <w:rsid w:val="00037464"/>
    <w:rsid w:val="0003750A"/>
    <w:rsid w:val="0003751D"/>
    <w:rsid w:val="000375C1"/>
    <w:rsid w:val="00037FDA"/>
    <w:rsid w:val="00040884"/>
    <w:rsid w:val="000408A8"/>
    <w:rsid w:val="00040FF5"/>
    <w:rsid w:val="000411BA"/>
    <w:rsid w:val="00041620"/>
    <w:rsid w:val="00041896"/>
    <w:rsid w:val="00041E6E"/>
    <w:rsid w:val="0004252F"/>
    <w:rsid w:val="00043D55"/>
    <w:rsid w:val="00044127"/>
    <w:rsid w:val="00045BC3"/>
    <w:rsid w:val="00046FF5"/>
    <w:rsid w:val="00047A5C"/>
    <w:rsid w:val="000501E3"/>
    <w:rsid w:val="00050A9C"/>
    <w:rsid w:val="00050C22"/>
    <w:rsid w:val="000525D9"/>
    <w:rsid w:val="00053317"/>
    <w:rsid w:val="000533BC"/>
    <w:rsid w:val="000533DC"/>
    <w:rsid w:val="00053B8E"/>
    <w:rsid w:val="000541DB"/>
    <w:rsid w:val="00054D46"/>
    <w:rsid w:val="00055718"/>
    <w:rsid w:val="000558AC"/>
    <w:rsid w:val="00055D02"/>
    <w:rsid w:val="00057C49"/>
    <w:rsid w:val="00060659"/>
    <w:rsid w:val="00060E17"/>
    <w:rsid w:val="00061135"/>
    <w:rsid w:val="000613E9"/>
    <w:rsid w:val="00061622"/>
    <w:rsid w:val="000617FB"/>
    <w:rsid w:val="0006188C"/>
    <w:rsid w:val="000619D7"/>
    <w:rsid w:val="000624D2"/>
    <w:rsid w:val="00062D19"/>
    <w:rsid w:val="00062D70"/>
    <w:rsid w:val="000635E3"/>
    <w:rsid w:val="000642BD"/>
    <w:rsid w:val="00064BAF"/>
    <w:rsid w:val="00064EFC"/>
    <w:rsid w:val="0006641D"/>
    <w:rsid w:val="00066595"/>
    <w:rsid w:val="0006665C"/>
    <w:rsid w:val="00066E58"/>
    <w:rsid w:val="00067288"/>
    <w:rsid w:val="00067822"/>
    <w:rsid w:val="00067A3E"/>
    <w:rsid w:val="000706BC"/>
    <w:rsid w:val="000715F4"/>
    <w:rsid w:val="000733CE"/>
    <w:rsid w:val="000735C1"/>
    <w:rsid w:val="00073FB2"/>
    <w:rsid w:val="0007445D"/>
    <w:rsid w:val="00074555"/>
    <w:rsid w:val="00074584"/>
    <w:rsid w:val="00074879"/>
    <w:rsid w:val="00074A9B"/>
    <w:rsid w:val="00074F0F"/>
    <w:rsid w:val="00076992"/>
    <w:rsid w:val="00077534"/>
    <w:rsid w:val="00081B09"/>
    <w:rsid w:val="00081DFB"/>
    <w:rsid w:val="0008200D"/>
    <w:rsid w:val="000822BB"/>
    <w:rsid w:val="00082830"/>
    <w:rsid w:val="00082AE9"/>
    <w:rsid w:val="00082B09"/>
    <w:rsid w:val="00082BA9"/>
    <w:rsid w:val="00084CD1"/>
    <w:rsid w:val="00085083"/>
    <w:rsid w:val="000853EA"/>
    <w:rsid w:val="0008648A"/>
    <w:rsid w:val="00086A89"/>
    <w:rsid w:val="00086CB6"/>
    <w:rsid w:val="00087241"/>
    <w:rsid w:val="000874B3"/>
    <w:rsid w:val="0009027C"/>
    <w:rsid w:val="000905FD"/>
    <w:rsid w:val="00090C6F"/>
    <w:rsid w:val="00091455"/>
    <w:rsid w:val="00091467"/>
    <w:rsid w:val="00092021"/>
    <w:rsid w:val="00092194"/>
    <w:rsid w:val="000927E9"/>
    <w:rsid w:val="00092F81"/>
    <w:rsid w:val="000934D0"/>
    <w:rsid w:val="00093CA5"/>
    <w:rsid w:val="00094932"/>
    <w:rsid w:val="00094C13"/>
    <w:rsid w:val="00094FB8"/>
    <w:rsid w:val="00095335"/>
    <w:rsid w:val="00095482"/>
    <w:rsid w:val="000959F6"/>
    <w:rsid w:val="000965C0"/>
    <w:rsid w:val="00096C48"/>
    <w:rsid w:val="00097601"/>
    <w:rsid w:val="00097A3A"/>
    <w:rsid w:val="000A01BC"/>
    <w:rsid w:val="000A06DA"/>
    <w:rsid w:val="000A07BA"/>
    <w:rsid w:val="000A1B7E"/>
    <w:rsid w:val="000A3484"/>
    <w:rsid w:val="000A3E17"/>
    <w:rsid w:val="000A5464"/>
    <w:rsid w:val="000A635A"/>
    <w:rsid w:val="000A6E12"/>
    <w:rsid w:val="000A7525"/>
    <w:rsid w:val="000B0606"/>
    <w:rsid w:val="000B0D6E"/>
    <w:rsid w:val="000B265F"/>
    <w:rsid w:val="000B2B7D"/>
    <w:rsid w:val="000B4524"/>
    <w:rsid w:val="000B4F7F"/>
    <w:rsid w:val="000B6936"/>
    <w:rsid w:val="000B6AD3"/>
    <w:rsid w:val="000C057D"/>
    <w:rsid w:val="000C0FDA"/>
    <w:rsid w:val="000C286E"/>
    <w:rsid w:val="000C311D"/>
    <w:rsid w:val="000C35EF"/>
    <w:rsid w:val="000C477C"/>
    <w:rsid w:val="000C4E55"/>
    <w:rsid w:val="000C4FE3"/>
    <w:rsid w:val="000C5BF7"/>
    <w:rsid w:val="000C5DB2"/>
    <w:rsid w:val="000C5E6A"/>
    <w:rsid w:val="000C5E6C"/>
    <w:rsid w:val="000C609F"/>
    <w:rsid w:val="000C65BC"/>
    <w:rsid w:val="000C69C3"/>
    <w:rsid w:val="000C6C93"/>
    <w:rsid w:val="000C7688"/>
    <w:rsid w:val="000C7788"/>
    <w:rsid w:val="000D06B8"/>
    <w:rsid w:val="000D0A1C"/>
    <w:rsid w:val="000D24E9"/>
    <w:rsid w:val="000D2789"/>
    <w:rsid w:val="000D27A1"/>
    <w:rsid w:val="000D3118"/>
    <w:rsid w:val="000D3124"/>
    <w:rsid w:val="000D315F"/>
    <w:rsid w:val="000D37D9"/>
    <w:rsid w:val="000D3AEB"/>
    <w:rsid w:val="000D3E84"/>
    <w:rsid w:val="000D4081"/>
    <w:rsid w:val="000D4438"/>
    <w:rsid w:val="000D47FD"/>
    <w:rsid w:val="000D486D"/>
    <w:rsid w:val="000D589F"/>
    <w:rsid w:val="000D62EE"/>
    <w:rsid w:val="000D6629"/>
    <w:rsid w:val="000D68E5"/>
    <w:rsid w:val="000D7C8D"/>
    <w:rsid w:val="000E041E"/>
    <w:rsid w:val="000E04E6"/>
    <w:rsid w:val="000E0661"/>
    <w:rsid w:val="000E0B39"/>
    <w:rsid w:val="000E0C4F"/>
    <w:rsid w:val="000E12BC"/>
    <w:rsid w:val="000E16E1"/>
    <w:rsid w:val="000E1D3D"/>
    <w:rsid w:val="000E2A4E"/>
    <w:rsid w:val="000E389D"/>
    <w:rsid w:val="000E3AAE"/>
    <w:rsid w:val="000E3D88"/>
    <w:rsid w:val="000E4175"/>
    <w:rsid w:val="000E5D9A"/>
    <w:rsid w:val="000E675A"/>
    <w:rsid w:val="000E6A41"/>
    <w:rsid w:val="000E6B10"/>
    <w:rsid w:val="000F0B37"/>
    <w:rsid w:val="000F101A"/>
    <w:rsid w:val="000F153B"/>
    <w:rsid w:val="000F17B1"/>
    <w:rsid w:val="000F18D3"/>
    <w:rsid w:val="000F260A"/>
    <w:rsid w:val="000F2968"/>
    <w:rsid w:val="000F2C6A"/>
    <w:rsid w:val="000F3258"/>
    <w:rsid w:val="000F32A2"/>
    <w:rsid w:val="000F3E5B"/>
    <w:rsid w:val="000F3EE9"/>
    <w:rsid w:val="000F4331"/>
    <w:rsid w:val="000F4B3B"/>
    <w:rsid w:val="000F5AD2"/>
    <w:rsid w:val="000F64FA"/>
    <w:rsid w:val="000F75D0"/>
    <w:rsid w:val="000F773C"/>
    <w:rsid w:val="000F7AED"/>
    <w:rsid w:val="001003F0"/>
    <w:rsid w:val="001006A6"/>
    <w:rsid w:val="00100BBC"/>
    <w:rsid w:val="00100C5D"/>
    <w:rsid w:val="00100E4F"/>
    <w:rsid w:val="00100F77"/>
    <w:rsid w:val="00103BAC"/>
    <w:rsid w:val="001043CC"/>
    <w:rsid w:val="001045B0"/>
    <w:rsid w:val="00104D1E"/>
    <w:rsid w:val="0010558A"/>
    <w:rsid w:val="00105EDC"/>
    <w:rsid w:val="00106598"/>
    <w:rsid w:val="00106BE3"/>
    <w:rsid w:val="0010710B"/>
    <w:rsid w:val="00107601"/>
    <w:rsid w:val="00107884"/>
    <w:rsid w:val="00107E60"/>
    <w:rsid w:val="00110DC3"/>
    <w:rsid w:val="001110EA"/>
    <w:rsid w:val="00111300"/>
    <w:rsid w:val="00111B8C"/>
    <w:rsid w:val="00112841"/>
    <w:rsid w:val="00112943"/>
    <w:rsid w:val="0011337D"/>
    <w:rsid w:val="00113955"/>
    <w:rsid w:val="00113999"/>
    <w:rsid w:val="001146AB"/>
    <w:rsid w:val="0011535C"/>
    <w:rsid w:val="00115CD7"/>
    <w:rsid w:val="0011620B"/>
    <w:rsid w:val="00116533"/>
    <w:rsid w:val="00116663"/>
    <w:rsid w:val="00117BE4"/>
    <w:rsid w:val="001209C5"/>
    <w:rsid w:val="00120E01"/>
    <w:rsid w:val="001214E4"/>
    <w:rsid w:val="00121DB9"/>
    <w:rsid w:val="00121DCA"/>
    <w:rsid w:val="0012205B"/>
    <w:rsid w:val="00123431"/>
    <w:rsid w:val="00123547"/>
    <w:rsid w:val="0012505B"/>
    <w:rsid w:val="0012531C"/>
    <w:rsid w:val="0012533D"/>
    <w:rsid w:val="00125C51"/>
    <w:rsid w:val="00125C7C"/>
    <w:rsid w:val="00125D21"/>
    <w:rsid w:val="001265CA"/>
    <w:rsid w:val="00126686"/>
    <w:rsid w:val="00127172"/>
    <w:rsid w:val="00130A2B"/>
    <w:rsid w:val="00131BCE"/>
    <w:rsid w:val="00131FB9"/>
    <w:rsid w:val="00132A93"/>
    <w:rsid w:val="00133154"/>
    <w:rsid w:val="00133EA7"/>
    <w:rsid w:val="00134487"/>
    <w:rsid w:val="00134869"/>
    <w:rsid w:val="00135F0B"/>
    <w:rsid w:val="00135F74"/>
    <w:rsid w:val="00135FA8"/>
    <w:rsid w:val="00137441"/>
    <w:rsid w:val="001374F9"/>
    <w:rsid w:val="00137CEF"/>
    <w:rsid w:val="00137D63"/>
    <w:rsid w:val="001400D0"/>
    <w:rsid w:val="0014223B"/>
    <w:rsid w:val="00142576"/>
    <w:rsid w:val="001427C1"/>
    <w:rsid w:val="001437EC"/>
    <w:rsid w:val="001442C2"/>
    <w:rsid w:val="001457E0"/>
    <w:rsid w:val="0014656F"/>
    <w:rsid w:val="00147378"/>
    <w:rsid w:val="001476A6"/>
    <w:rsid w:val="00147708"/>
    <w:rsid w:val="0014774B"/>
    <w:rsid w:val="0014782E"/>
    <w:rsid w:val="0015004B"/>
    <w:rsid w:val="0015030E"/>
    <w:rsid w:val="00150C05"/>
    <w:rsid w:val="00150E1E"/>
    <w:rsid w:val="00151715"/>
    <w:rsid w:val="001519B4"/>
    <w:rsid w:val="00152233"/>
    <w:rsid w:val="001536AA"/>
    <w:rsid w:val="00154FBE"/>
    <w:rsid w:val="0015541C"/>
    <w:rsid w:val="00155A6F"/>
    <w:rsid w:val="00156128"/>
    <w:rsid w:val="0015667F"/>
    <w:rsid w:val="00157022"/>
    <w:rsid w:val="00157B5C"/>
    <w:rsid w:val="001601FA"/>
    <w:rsid w:val="00161184"/>
    <w:rsid w:val="00161740"/>
    <w:rsid w:val="00161F67"/>
    <w:rsid w:val="00162A3A"/>
    <w:rsid w:val="00163884"/>
    <w:rsid w:val="0016402E"/>
    <w:rsid w:val="001646B5"/>
    <w:rsid w:val="00164717"/>
    <w:rsid w:val="001650FC"/>
    <w:rsid w:val="00166124"/>
    <w:rsid w:val="00166C4F"/>
    <w:rsid w:val="00167FDB"/>
    <w:rsid w:val="00171BFC"/>
    <w:rsid w:val="001723B4"/>
    <w:rsid w:val="00172D30"/>
    <w:rsid w:val="00172D41"/>
    <w:rsid w:val="001730C2"/>
    <w:rsid w:val="00173CC2"/>
    <w:rsid w:val="00174231"/>
    <w:rsid w:val="00174477"/>
    <w:rsid w:val="0017546E"/>
    <w:rsid w:val="0017596B"/>
    <w:rsid w:val="001760A9"/>
    <w:rsid w:val="001802E6"/>
    <w:rsid w:val="00180BC0"/>
    <w:rsid w:val="001815B7"/>
    <w:rsid w:val="00181A5E"/>
    <w:rsid w:val="00181C4D"/>
    <w:rsid w:val="00182DE0"/>
    <w:rsid w:val="00183FAE"/>
    <w:rsid w:val="001841E0"/>
    <w:rsid w:val="00184BE6"/>
    <w:rsid w:val="00184D4F"/>
    <w:rsid w:val="0018565D"/>
    <w:rsid w:val="0018585E"/>
    <w:rsid w:val="00185871"/>
    <w:rsid w:val="0018592E"/>
    <w:rsid w:val="00185974"/>
    <w:rsid w:val="0018693E"/>
    <w:rsid w:val="00186D5C"/>
    <w:rsid w:val="00187CAC"/>
    <w:rsid w:val="00187DD6"/>
    <w:rsid w:val="00190A79"/>
    <w:rsid w:val="001919D8"/>
    <w:rsid w:val="00192950"/>
    <w:rsid w:val="0019296E"/>
    <w:rsid w:val="00192985"/>
    <w:rsid w:val="0019367E"/>
    <w:rsid w:val="001937DB"/>
    <w:rsid w:val="00193CA4"/>
    <w:rsid w:val="00194602"/>
    <w:rsid w:val="00194690"/>
    <w:rsid w:val="001950CD"/>
    <w:rsid w:val="0019529A"/>
    <w:rsid w:val="001957E6"/>
    <w:rsid w:val="001962B3"/>
    <w:rsid w:val="0019643F"/>
    <w:rsid w:val="001977AD"/>
    <w:rsid w:val="001A04F9"/>
    <w:rsid w:val="001A1270"/>
    <w:rsid w:val="001A162D"/>
    <w:rsid w:val="001A1CC3"/>
    <w:rsid w:val="001A202A"/>
    <w:rsid w:val="001A2534"/>
    <w:rsid w:val="001A414E"/>
    <w:rsid w:val="001A4254"/>
    <w:rsid w:val="001A6EB3"/>
    <w:rsid w:val="001A73C5"/>
    <w:rsid w:val="001A7652"/>
    <w:rsid w:val="001A7D0D"/>
    <w:rsid w:val="001A7F8F"/>
    <w:rsid w:val="001B00C2"/>
    <w:rsid w:val="001B10DC"/>
    <w:rsid w:val="001B1CE4"/>
    <w:rsid w:val="001B1DF8"/>
    <w:rsid w:val="001B23C1"/>
    <w:rsid w:val="001B25B7"/>
    <w:rsid w:val="001B2687"/>
    <w:rsid w:val="001B2826"/>
    <w:rsid w:val="001B3DE6"/>
    <w:rsid w:val="001B3E50"/>
    <w:rsid w:val="001B400C"/>
    <w:rsid w:val="001B4151"/>
    <w:rsid w:val="001B41E3"/>
    <w:rsid w:val="001B4542"/>
    <w:rsid w:val="001B4565"/>
    <w:rsid w:val="001B4E1D"/>
    <w:rsid w:val="001B5653"/>
    <w:rsid w:val="001B5D67"/>
    <w:rsid w:val="001B6364"/>
    <w:rsid w:val="001B71FB"/>
    <w:rsid w:val="001B76FA"/>
    <w:rsid w:val="001C0264"/>
    <w:rsid w:val="001C0FE9"/>
    <w:rsid w:val="001C1320"/>
    <w:rsid w:val="001C1A4B"/>
    <w:rsid w:val="001C1FFB"/>
    <w:rsid w:val="001C28C4"/>
    <w:rsid w:val="001C2E46"/>
    <w:rsid w:val="001C2FA5"/>
    <w:rsid w:val="001C3C46"/>
    <w:rsid w:val="001C3D27"/>
    <w:rsid w:val="001C485C"/>
    <w:rsid w:val="001C4DDC"/>
    <w:rsid w:val="001C540B"/>
    <w:rsid w:val="001C5A07"/>
    <w:rsid w:val="001C5CE0"/>
    <w:rsid w:val="001C653A"/>
    <w:rsid w:val="001C712E"/>
    <w:rsid w:val="001C75AE"/>
    <w:rsid w:val="001C7B7C"/>
    <w:rsid w:val="001C7BA9"/>
    <w:rsid w:val="001D00FC"/>
    <w:rsid w:val="001D014C"/>
    <w:rsid w:val="001D0176"/>
    <w:rsid w:val="001D12DA"/>
    <w:rsid w:val="001D13DA"/>
    <w:rsid w:val="001D4BB0"/>
    <w:rsid w:val="001D4D39"/>
    <w:rsid w:val="001D4D5A"/>
    <w:rsid w:val="001D5B46"/>
    <w:rsid w:val="001D5B8C"/>
    <w:rsid w:val="001D5EFF"/>
    <w:rsid w:val="001D6158"/>
    <w:rsid w:val="001D765D"/>
    <w:rsid w:val="001D7AEF"/>
    <w:rsid w:val="001E081B"/>
    <w:rsid w:val="001E175D"/>
    <w:rsid w:val="001E2016"/>
    <w:rsid w:val="001E2959"/>
    <w:rsid w:val="001E2AC4"/>
    <w:rsid w:val="001E4610"/>
    <w:rsid w:val="001E4693"/>
    <w:rsid w:val="001E4C4F"/>
    <w:rsid w:val="001E4FE5"/>
    <w:rsid w:val="001E53A0"/>
    <w:rsid w:val="001E5B5B"/>
    <w:rsid w:val="001E5B97"/>
    <w:rsid w:val="001E6BD9"/>
    <w:rsid w:val="001E7820"/>
    <w:rsid w:val="001E7F68"/>
    <w:rsid w:val="001E7FB0"/>
    <w:rsid w:val="001F1050"/>
    <w:rsid w:val="001F1FC2"/>
    <w:rsid w:val="001F1FEF"/>
    <w:rsid w:val="001F28FD"/>
    <w:rsid w:val="001F2904"/>
    <w:rsid w:val="001F568B"/>
    <w:rsid w:val="001F5725"/>
    <w:rsid w:val="001F5A85"/>
    <w:rsid w:val="001F5AFB"/>
    <w:rsid w:val="001F5BD5"/>
    <w:rsid w:val="001F5EF9"/>
    <w:rsid w:val="001F6684"/>
    <w:rsid w:val="001F66B7"/>
    <w:rsid w:val="001F6A72"/>
    <w:rsid w:val="001F6D44"/>
    <w:rsid w:val="001F70FB"/>
    <w:rsid w:val="001F72EA"/>
    <w:rsid w:val="001F77AF"/>
    <w:rsid w:val="001F7AA4"/>
    <w:rsid w:val="002008D9"/>
    <w:rsid w:val="002012B2"/>
    <w:rsid w:val="002016CB"/>
    <w:rsid w:val="002017FB"/>
    <w:rsid w:val="00201EFD"/>
    <w:rsid w:val="00203089"/>
    <w:rsid w:val="00203A3A"/>
    <w:rsid w:val="00203B06"/>
    <w:rsid w:val="00203D8C"/>
    <w:rsid w:val="00204213"/>
    <w:rsid w:val="0020447E"/>
    <w:rsid w:val="002044D3"/>
    <w:rsid w:val="00204C1C"/>
    <w:rsid w:val="00204D86"/>
    <w:rsid w:val="00204DAB"/>
    <w:rsid w:val="0020579B"/>
    <w:rsid w:val="0020647F"/>
    <w:rsid w:val="00206853"/>
    <w:rsid w:val="0020694A"/>
    <w:rsid w:val="00206E60"/>
    <w:rsid w:val="002074F6"/>
    <w:rsid w:val="00207649"/>
    <w:rsid w:val="002076F6"/>
    <w:rsid w:val="00207CF7"/>
    <w:rsid w:val="00207EDC"/>
    <w:rsid w:val="00210488"/>
    <w:rsid w:val="00210655"/>
    <w:rsid w:val="00211DB4"/>
    <w:rsid w:val="00212619"/>
    <w:rsid w:val="00212CE4"/>
    <w:rsid w:val="00212D45"/>
    <w:rsid w:val="002130DC"/>
    <w:rsid w:val="002139B5"/>
    <w:rsid w:val="00214040"/>
    <w:rsid w:val="0021460C"/>
    <w:rsid w:val="00214C24"/>
    <w:rsid w:val="00214FD6"/>
    <w:rsid w:val="0021504F"/>
    <w:rsid w:val="002154A3"/>
    <w:rsid w:val="00215713"/>
    <w:rsid w:val="00215DCD"/>
    <w:rsid w:val="0021649B"/>
    <w:rsid w:val="00216520"/>
    <w:rsid w:val="002176B3"/>
    <w:rsid w:val="00217B24"/>
    <w:rsid w:val="00217EB6"/>
    <w:rsid w:val="0022040E"/>
    <w:rsid w:val="00222514"/>
    <w:rsid w:val="0022262E"/>
    <w:rsid w:val="00222D96"/>
    <w:rsid w:val="00223D59"/>
    <w:rsid w:val="00223E0A"/>
    <w:rsid w:val="00224333"/>
    <w:rsid w:val="0022435B"/>
    <w:rsid w:val="00224A37"/>
    <w:rsid w:val="00224FD3"/>
    <w:rsid w:val="00225B4D"/>
    <w:rsid w:val="0022657E"/>
    <w:rsid w:val="00226655"/>
    <w:rsid w:val="002269CB"/>
    <w:rsid w:val="00226B88"/>
    <w:rsid w:val="00227444"/>
    <w:rsid w:val="0023054C"/>
    <w:rsid w:val="002308AA"/>
    <w:rsid w:val="00230CE0"/>
    <w:rsid w:val="002312AF"/>
    <w:rsid w:val="002318C6"/>
    <w:rsid w:val="002318D8"/>
    <w:rsid w:val="00231C1A"/>
    <w:rsid w:val="00231D75"/>
    <w:rsid w:val="00231EC3"/>
    <w:rsid w:val="002327BF"/>
    <w:rsid w:val="00233262"/>
    <w:rsid w:val="0023339C"/>
    <w:rsid w:val="00233595"/>
    <w:rsid w:val="00233A06"/>
    <w:rsid w:val="00233AF9"/>
    <w:rsid w:val="00235754"/>
    <w:rsid w:val="00235D32"/>
    <w:rsid w:val="00236BF6"/>
    <w:rsid w:val="00237234"/>
    <w:rsid w:val="0024019A"/>
    <w:rsid w:val="0024156B"/>
    <w:rsid w:val="00241623"/>
    <w:rsid w:val="00241925"/>
    <w:rsid w:val="00241AAC"/>
    <w:rsid w:val="00241DF6"/>
    <w:rsid w:val="002421C8"/>
    <w:rsid w:val="00242883"/>
    <w:rsid w:val="00242BDB"/>
    <w:rsid w:val="00242EB8"/>
    <w:rsid w:val="00243F14"/>
    <w:rsid w:val="002444A0"/>
    <w:rsid w:val="002444FF"/>
    <w:rsid w:val="00244AFB"/>
    <w:rsid w:val="00244B5B"/>
    <w:rsid w:val="0024516E"/>
    <w:rsid w:val="00245D12"/>
    <w:rsid w:val="00246678"/>
    <w:rsid w:val="00247C4C"/>
    <w:rsid w:val="0025015E"/>
    <w:rsid w:val="002505A5"/>
    <w:rsid w:val="00250942"/>
    <w:rsid w:val="0025096B"/>
    <w:rsid w:val="0025100F"/>
    <w:rsid w:val="00253892"/>
    <w:rsid w:val="00253DE1"/>
    <w:rsid w:val="002551DB"/>
    <w:rsid w:val="00255712"/>
    <w:rsid w:val="002557DF"/>
    <w:rsid w:val="00255807"/>
    <w:rsid w:val="00255852"/>
    <w:rsid w:val="0025649D"/>
    <w:rsid w:val="00256611"/>
    <w:rsid w:val="0026064D"/>
    <w:rsid w:val="002606BD"/>
    <w:rsid w:val="002617BA"/>
    <w:rsid w:val="00262DB2"/>
    <w:rsid w:val="00263456"/>
    <w:rsid w:val="0026355D"/>
    <w:rsid w:val="00263698"/>
    <w:rsid w:val="002638A2"/>
    <w:rsid w:val="00263C2D"/>
    <w:rsid w:val="00265478"/>
    <w:rsid w:val="00265BF7"/>
    <w:rsid w:val="00265C35"/>
    <w:rsid w:val="00266689"/>
    <w:rsid w:val="0026758D"/>
    <w:rsid w:val="002703F3"/>
    <w:rsid w:val="00270629"/>
    <w:rsid w:val="00270B35"/>
    <w:rsid w:val="00270D2A"/>
    <w:rsid w:val="002719E9"/>
    <w:rsid w:val="00271F13"/>
    <w:rsid w:val="00272D6B"/>
    <w:rsid w:val="0027329C"/>
    <w:rsid w:val="00273847"/>
    <w:rsid w:val="0027396C"/>
    <w:rsid w:val="00274103"/>
    <w:rsid w:val="002745A3"/>
    <w:rsid w:val="00274FF5"/>
    <w:rsid w:val="00275266"/>
    <w:rsid w:val="00275EC0"/>
    <w:rsid w:val="0027669C"/>
    <w:rsid w:val="002767F4"/>
    <w:rsid w:val="00276B71"/>
    <w:rsid w:val="00277AC4"/>
    <w:rsid w:val="00277FF9"/>
    <w:rsid w:val="00280398"/>
    <w:rsid w:val="0028197E"/>
    <w:rsid w:val="00282F41"/>
    <w:rsid w:val="00284010"/>
    <w:rsid w:val="0028429C"/>
    <w:rsid w:val="002847F9"/>
    <w:rsid w:val="00284D55"/>
    <w:rsid w:val="00284DCA"/>
    <w:rsid w:val="00285393"/>
    <w:rsid w:val="00286213"/>
    <w:rsid w:val="002870EC"/>
    <w:rsid w:val="00287891"/>
    <w:rsid w:val="002878E7"/>
    <w:rsid w:val="00287A74"/>
    <w:rsid w:val="00287F48"/>
    <w:rsid w:val="00290302"/>
    <w:rsid w:val="00290557"/>
    <w:rsid w:val="00291459"/>
    <w:rsid w:val="0029189B"/>
    <w:rsid w:val="002919EA"/>
    <w:rsid w:val="00291ACF"/>
    <w:rsid w:val="00291B1C"/>
    <w:rsid w:val="00291B93"/>
    <w:rsid w:val="002923E2"/>
    <w:rsid w:val="002937C0"/>
    <w:rsid w:val="0029469F"/>
    <w:rsid w:val="0029475D"/>
    <w:rsid w:val="00294874"/>
    <w:rsid w:val="0029511E"/>
    <w:rsid w:val="002969BB"/>
    <w:rsid w:val="00297482"/>
    <w:rsid w:val="00297C60"/>
    <w:rsid w:val="002A0359"/>
    <w:rsid w:val="002A07D5"/>
    <w:rsid w:val="002A0D73"/>
    <w:rsid w:val="002A16EF"/>
    <w:rsid w:val="002A1CF2"/>
    <w:rsid w:val="002A2193"/>
    <w:rsid w:val="002A22BB"/>
    <w:rsid w:val="002A2578"/>
    <w:rsid w:val="002A35B4"/>
    <w:rsid w:val="002A3737"/>
    <w:rsid w:val="002A3ACD"/>
    <w:rsid w:val="002A3C0B"/>
    <w:rsid w:val="002A4142"/>
    <w:rsid w:val="002A4708"/>
    <w:rsid w:val="002A499C"/>
    <w:rsid w:val="002A49B6"/>
    <w:rsid w:val="002A4B33"/>
    <w:rsid w:val="002A62CD"/>
    <w:rsid w:val="002A633E"/>
    <w:rsid w:val="002A692A"/>
    <w:rsid w:val="002A6A60"/>
    <w:rsid w:val="002A7C30"/>
    <w:rsid w:val="002B04AF"/>
    <w:rsid w:val="002B05BF"/>
    <w:rsid w:val="002B0688"/>
    <w:rsid w:val="002B1476"/>
    <w:rsid w:val="002B1E36"/>
    <w:rsid w:val="002B2395"/>
    <w:rsid w:val="002B2424"/>
    <w:rsid w:val="002B2AEE"/>
    <w:rsid w:val="002B2FD8"/>
    <w:rsid w:val="002B31AD"/>
    <w:rsid w:val="002B4169"/>
    <w:rsid w:val="002B4CCB"/>
    <w:rsid w:val="002B524E"/>
    <w:rsid w:val="002B53B9"/>
    <w:rsid w:val="002B5D22"/>
    <w:rsid w:val="002B67AF"/>
    <w:rsid w:val="002B68B9"/>
    <w:rsid w:val="002B73B0"/>
    <w:rsid w:val="002C0684"/>
    <w:rsid w:val="002C0C2C"/>
    <w:rsid w:val="002C0D37"/>
    <w:rsid w:val="002C12BA"/>
    <w:rsid w:val="002C1404"/>
    <w:rsid w:val="002C1B13"/>
    <w:rsid w:val="002C1F15"/>
    <w:rsid w:val="002C1FC5"/>
    <w:rsid w:val="002C2007"/>
    <w:rsid w:val="002C259A"/>
    <w:rsid w:val="002C2F2E"/>
    <w:rsid w:val="002C4A06"/>
    <w:rsid w:val="002C4FB8"/>
    <w:rsid w:val="002C5D96"/>
    <w:rsid w:val="002C6342"/>
    <w:rsid w:val="002C6B84"/>
    <w:rsid w:val="002C6C79"/>
    <w:rsid w:val="002C7DAB"/>
    <w:rsid w:val="002D0229"/>
    <w:rsid w:val="002D0241"/>
    <w:rsid w:val="002D074F"/>
    <w:rsid w:val="002D0B8C"/>
    <w:rsid w:val="002D0CF1"/>
    <w:rsid w:val="002D0E4F"/>
    <w:rsid w:val="002D1B84"/>
    <w:rsid w:val="002D1C5A"/>
    <w:rsid w:val="002D1F41"/>
    <w:rsid w:val="002D2F66"/>
    <w:rsid w:val="002D385D"/>
    <w:rsid w:val="002D3973"/>
    <w:rsid w:val="002D3B75"/>
    <w:rsid w:val="002D3B87"/>
    <w:rsid w:val="002D40B4"/>
    <w:rsid w:val="002D44DF"/>
    <w:rsid w:val="002D4D41"/>
    <w:rsid w:val="002D538F"/>
    <w:rsid w:val="002D5C5F"/>
    <w:rsid w:val="002D6683"/>
    <w:rsid w:val="002D6858"/>
    <w:rsid w:val="002D7B18"/>
    <w:rsid w:val="002D7BA2"/>
    <w:rsid w:val="002E080F"/>
    <w:rsid w:val="002E118D"/>
    <w:rsid w:val="002E1298"/>
    <w:rsid w:val="002E184B"/>
    <w:rsid w:val="002E26A5"/>
    <w:rsid w:val="002E2708"/>
    <w:rsid w:val="002E3138"/>
    <w:rsid w:val="002E33BB"/>
    <w:rsid w:val="002E366A"/>
    <w:rsid w:val="002E42A4"/>
    <w:rsid w:val="002E530D"/>
    <w:rsid w:val="002E55E6"/>
    <w:rsid w:val="002E5C16"/>
    <w:rsid w:val="002E5D16"/>
    <w:rsid w:val="002E6259"/>
    <w:rsid w:val="002E647E"/>
    <w:rsid w:val="002E64A8"/>
    <w:rsid w:val="002E6878"/>
    <w:rsid w:val="002E7302"/>
    <w:rsid w:val="002E77EF"/>
    <w:rsid w:val="002E7CA2"/>
    <w:rsid w:val="002E7CBC"/>
    <w:rsid w:val="002F01E9"/>
    <w:rsid w:val="002F0621"/>
    <w:rsid w:val="002F08EB"/>
    <w:rsid w:val="002F24E0"/>
    <w:rsid w:val="002F2848"/>
    <w:rsid w:val="002F2D80"/>
    <w:rsid w:val="002F3053"/>
    <w:rsid w:val="002F3A09"/>
    <w:rsid w:val="002F481A"/>
    <w:rsid w:val="002F49F4"/>
    <w:rsid w:val="002F5AD5"/>
    <w:rsid w:val="002F5C6D"/>
    <w:rsid w:val="002F6178"/>
    <w:rsid w:val="002F6B9F"/>
    <w:rsid w:val="002F6E13"/>
    <w:rsid w:val="002F7258"/>
    <w:rsid w:val="002F7409"/>
    <w:rsid w:val="002F7F6C"/>
    <w:rsid w:val="00300624"/>
    <w:rsid w:val="00300857"/>
    <w:rsid w:val="0030090B"/>
    <w:rsid w:val="0030188C"/>
    <w:rsid w:val="00301B3A"/>
    <w:rsid w:val="00301B46"/>
    <w:rsid w:val="00301D4F"/>
    <w:rsid w:val="00302AA1"/>
    <w:rsid w:val="00302C80"/>
    <w:rsid w:val="00302D92"/>
    <w:rsid w:val="003031E5"/>
    <w:rsid w:val="00303891"/>
    <w:rsid w:val="00303C5A"/>
    <w:rsid w:val="0030401A"/>
    <w:rsid w:val="0030445E"/>
    <w:rsid w:val="00304F42"/>
    <w:rsid w:val="003055AA"/>
    <w:rsid w:val="003060FA"/>
    <w:rsid w:val="0030612F"/>
    <w:rsid w:val="003065BA"/>
    <w:rsid w:val="003067BA"/>
    <w:rsid w:val="00306B2D"/>
    <w:rsid w:val="0030734E"/>
    <w:rsid w:val="00310186"/>
    <w:rsid w:val="00311ABA"/>
    <w:rsid w:val="00311E96"/>
    <w:rsid w:val="00311FFB"/>
    <w:rsid w:val="00312212"/>
    <w:rsid w:val="00312378"/>
    <w:rsid w:val="003129EE"/>
    <w:rsid w:val="00313BEB"/>
    <w:rsid w:val="00313DF2"/>
    <w:rsid w:val="00314F1B"/>
    <w:rsid w:val="00316574"/>
    <w:rsid w:val="00317A39"/>
    <w:rsid w:val="00317B6D"/>
    <w:rsid w:val="0032039A"/>
    <w:rsid w:val="00320D35"/>
    <w:rsid w:val="0032157F"/>
    <w:rsid w:val="00322012"/>
    <w:rsid w:val="0032205F"/>
    <w:rsid w:val="003223BC"/>
    <w:rsid w:val="00322876"/>
    <w:rsid w:val="00322AC0"/>
    <w:rsid w:val="00322F9E"/>
    <w:rsid w:val="003234F5"/>
    <w:rsid w:val="00323F6C"/>
    <w:rsid w:val="003250A9"/>
    <w:rsid w:val="00325F16"/>
    <w:rsid w:val="00326698"/>
    <w:rsid w:val="0032734F"/>
    <w:rsid w:val="00327A20"/>
    <w:rsid w:val="00327B6F"/>
    <w:rsid w:val="00327DCF"/>
    <w:rsid w:val="00327E87"/>
    <w:rsid w:val="00330835"/>
    <w:rsid w:val="00331545"/>
    <w:rsid w:val="00331DD2"/>
    <w:rsid w:val="00333F15"/>
    <w:rsid w:val="00334463"/>
    <w:rsid w:val="0033481C"/>
    <w:rsid w:val="003349CD"/>
    <w:rsid w:val="003352A0"/>
    <w:rsid w:val="00335852"/>
    <w:rsid w:val="00335B6F"/>
    <w:rsid w:val="0033688F"/>
    <w:rsid w:val="003368F4"/>
    <w:rsid w:val="00336EC0"/>
    <w:rsid w:val="0033748F"/>
    <w:rsid w:val="003377BD"/>
    <w:rsid w:val="00337A40"/>
    <w:rsid w:val="00340085"/>
    <w:rsid w:val="00340CDC"/>
    <w:rsid w:val="00341451"/>
    <w:rsid w:val="00341679"/>
    <w:rsid w:val="0034172D"/>
    <w:rsid w:val="003417F7"/>
    <w:rsid w:val="0034215E"/>
    <w:rsid w:val="00343DBB"/>
    <w:rsid w:val="0034491A"/>
    <w:rsid w:val="00344BCC"/>
    <w:rsid w:val="00345704"/>
    <w:rsid w:val="0034575B"/>
    <w:rsid w:val="003462D8"/>
    <w:rsid w:val="00346323"/>
    <w:rsid w:val="00346771"/>
    <w:rsid w:val="0034695E"/>
    <w:rsid w:val="003502DF"/>
    <w:rsid w:val="00350343"/>
    <w:rsid w:val="003508F9"/>
    <w:rsid w:val="00351716"/>
    <w:rsid w:val="003518D4"/>
    <w:rsid w:val="00351C72"/>
    <w:rsid w:val="00351EE7"/>
    <w:rsid w:val="00353A55"/>
    <w:rsid w:val="00354282"/>
    <w:rsid w:val="00354609"/>
    <w:rsid w:val="00354AED"/>
    <w:rsid w:val="00354FB4"/>
    <w:rsid w:val="00355650"/>
    <w:rsid w:val="00356695"/>
    <w:rsid w:val="0035736E"/>
    <w:rsid w:val="00357B84"/>
    <w:rsid w:val="003603FC"/>
    <w:rsid w:val="003604A9"/>
    <w:rsid w:val="003604E9"/>
    <w:rsid w:val="0036079A"/>
    <w:rsid w:val="0036083E"/>
    <w:rsid w:val="003618FD"/>
    <w:rsid w:val="0036245A"/>
    <w:rsid w:val="0036326E"/>
    <w:rsid w:val="00363E56"/>
    <w:rsid w:val="00364372"/>
    <w:rsid w:val="00364A76"/>
    <w:rsid w:val="00364DFE"/>
    <w:rsid w:val="00366E0C"/>
    <w:rsid w:val="00367214"/>
    <w:rsid w:val="00367324"/>
    <w:rsid w:val="0036741A"/>
    <w:rsid w:val="003675E3"/>
    <w:rsid w:val="0036794A"/>
    <w:rsid w:val="00367FA8"/>
    <w:rsid w:val="003705AD"/>
    <w:rsid w:val="00371433"/>
    <w:rsid w:val="0037159B"/>
    <w:rsid w:val="00371DA9"/>
    <w:rsid w:val="00371ECD"/>
    <w:rsid w:val="003725E6"/>
    <w:rsid w:val="00372CC0"/>
    <w:rsid w:val="00373D0C"/>
    <w:rsid w:val="00374641"/>
    <w:rsid w:val="00374A97"/>
    <w:rsid w:val="003754F9"/>
    <w:rsid w:val="0037556F"/>
    <w:rsid w:val="00375C1A"/>
    <w:rsid w:val="00375FD6"/>
    <w:rsid w:val="00376696"/>
    <w:rsid w:val="003779CF"/>
    <w:rsid w:val="00377B82"/>
    <w:rsid w:val="00377C8D"/>
    <w:rsid w:val="00377FB5"/>
    <w:rsid w:val="00380416"/>
    <w:rsid w:val="003809AB"/>
    <w:rsid w:val="00380A23"/>
    <w:rsid w:val="00380C01"/>
    <w:rsid w:val="00383C7D"/>
    <w:rsid w:val="0038442B"/>
    <w:rsid w:val="00384848"/>
    <w:rsid w:val="00384C14"/>
    <w:rsid w:val="00385251"/>
    <w:rsid w:val="00385B8B"/>
    <w:rsid w:val="00385E4E"/>
    <w:rsid w:val="00385F4B"/>
    <w:rsid w:val="0038606A"/>
    <w:rsid w:val="00387014"/>
    <w:rsid w:val="00387DD2"/>
    <w:rsid w:val="003901ED"/>
    <w:rsid w:val="003913FB"/>
    <w:rsid w:val="003918D3"/>
    <w:rsid w:val="00391E1B"/>
    <w:rsid w:val="00391E41"/>
    <w:rsid w:val="00392866"/>
    <w:rsid w:val="00392881"/>
    <w:rsid w:val="0039365A"/>
    <w:rsid w:val="003936D7"/>
    <w:rsid w:val="00393D1A"/>
    <w:rsid w:val="0039435D"/>
    <w:rsid w:val="003952B9"/>
    <w:rsid w:val="0039540D"/>
    <w:rsid w:val="00396845"/>
    <w:rsid w:val="003969F3"/>
    <w:rsid w:val="003A0235"/>
    <w:rsid w:val="003A13FC"/>
    <w:rsid w:val="003A1440"/>
    <w:rsid w:val="003A1A99"/>
    <w:rsid w:val="003A30B0"/>
    <w:rsid w:val="003A3425"/>
    <w:rsid w:val="003A3844"/>
    <w:rsid w:val="003A40DE"/>
    <w:rsid w:val="003A4325"/>
    <w:rsid w:val="003A443F"/>
    <w:rsid w:val="003A6BBD"/>
    <w:rsid w:val="003B01C4"/>
    <w:rsid w:val="003B138F"/>
    <w:rsid w:val="003B1772"/>
    <w:rsid w:val="003B316B"/>
    <w:rsid w:val="003B38E3"/>
    <w:rsid w:val="003B5B2D"/>
    <w:rsid w:val="003B6486"/>
    <w:rsid w:val="003B6640"/>
    <w:rsid w:val="003B6E9C"/>
    <w:rsid w:val="003B7437"/>
    <w:rsid w:val="003B7AF7"/>
    <w:rsid w:val="003B7E2F"/>
    <w:rsid w:val="003C0FA1"/>
    <w:rsid w:val="003C1A26"/>
    <w:rsid w:val="003C282A"/>
    <w:rsid w:val="003C2AF4"/>
    <w:rsid w:val="003C3681"/>
    <w:rsid w:val="003C3AFA"/>
    <w:rsid w:val="003C54CA"/>
    <w:rsid w:val="003C56A3"/>
    <w:rsid w:val="003C573E"/>
    <w:rsid w:val="003C63C6"/>
    <w:rsid w:val="003C67CE"/>
    <w:rsid w:val="003C6808"/>
    <w:rsid w:val="003C70B2"/>
    <w:rsid w:val="003C7BBE"/>
    <w:rsid w:val="003D0351"/>
    <w:rsid w:val="003D0BD9"/>
    <w:rsid w:val="003D1D06"/>
    <w:rsid w:val="003D2027"/>
    <w:rsid w:val="003D27BF"/>
    <w:rsid w:val="003D310B"/>
    <w:rsid w:val="003D312A"/>
    <w:rsid w:val="003D41E8"/>
    <w:rsid w:val="003D6430"/>
    <w:rsid w:val="003D664A"/>
    <w:rsid w:val="003D6B76"/>
    <w:rsid w:val="003D7E7D"/>
    <w:rsid w:val="003E0B12"/>
    <w:rsid w:val="003E13B3"/>
    <w:rsid w:val="003E17DA"/>
    <w:rsid w:val="003E24A6"/>
    <w:rsid w:val="003E26C8"/>
    <w:rsid w:val="003E36E5"/>
    <w:rsid w:val="003E4530"/>
    <w:rsid w:val="003E45DE"/>
    <w:rsid w:val="003E4AA9"/>
    <w:rsid w:val="003E5AA2"/>
    <w:rsid w:val="003E5D8F"/>
    <w:rsid w:val="003E70B1"/>
    <w:rsid w:val="003E71DB"/>
    <w:rsid w:val="003E7570"/>
    <w:rsid w:val="003E7728"/>
    <w:rsid w:val="003E783E"/>
    <w:rsid w:val="003F0413"/>
    <w:rsid w:val="003F0C68"/>
    <w:rsid w:val="003F0FC9"/>
    <w:rsid w:val="003F1835"/>
    <w:rsid w:val="003F1B30"/>
    <w:rsid w:val="003F207F"/>
    <w:rsid w:val="003F2D2A"/>
    <w:rsid w:val="003F36D3"/>
    <w:rsid w:val="003F3A2A"/>
    <w:rsid w:val="003F3B68"/>
    <w:rsid w:val="003F3EEB"/>
    <w:rsid w:val="003F42A0"/>
    <w:rsid w:val="003F43F2"/>
    <w:rsid w:val="003F4424"/>
    <w:rsid w:val="003F4727"/>
    <w:rsid w:val="003F49AC"/>
    <w:rsid w:val="003F5B01"/>
    <w:rsid w:val="003F655F"/>
    <w:rsid w:val="0040060B"/>
    <w:rsid w:val="004006DC"/>
    <w:rsid w:val="004007C6"/>
    <w:rsid w:val="00400BEF"/>
    <w:rsid w:val="0040172B"/>
    <w:rsid w:val="00401C95"/>
    <w:rsid w:val="00401D09"/>
    <w:rsid w:val="00401DE3"/>
    <w:rsid w:val="00402346"/>
    <w:rsid w:val="0040294D"/>
    <w:rsid w:val="004029B5"/>
    <w:rsid w:val="00402DA2"/>
    <w:rsid w:val="0040404C"/>
    <w:rsid w:val="00404587"/>
    <w:rsid w:val="00404B1E"/>
    <w:rsid w:val="00404D7E"/>
    <w:rsid w:val="0040513D"/>
    <w:rsid w:val="0040556A"/>
    <w:rsid w:val="00405583"/>
    <w:rsid w:val="00405877"/>
    <w:rsid w:val="00405D04"/>
    <w:rsid w:val="004070CE"/>
    <w:rsid w:val="004073B9"/>
    <w:rsid w:val="00410151"/>
    <w:rsid w:val="004105B3"/>
    <w:rsid w:val="0041193B"/>
    <w:rsid w:val="00411F88"/>
    <w:rsid w:val="00412965"/>
    <w:rsid w:val="004134BD"/>
    <w:rsid w:val="004135B2"/>
    <w:rsid w:val="00413728"/>
    <w:rsid w:val="004138B8"/>
    <w:rsid w:val="00413A00"/>
    <w:rsid w:val="00413D25"/>
    <w:rsid w:val="004143D6"/>
    <w:rsid w:val="00414CC7"/>
    <w:rsid w:val="00414E29"/>
    <w:rsid w:val="00414E8A"/>
    <w:rsid w:val="00415AEF"/>
    <w:rsid w:val="00415D28"/>
    <w:rsid w:val="00415E02"/>
    <w:rsid w:val="00416DAD"/>
    <w:rsid w:val="00417120"/>
    <w:rsid w:val="0041774C"/>
    <w:rsid w:val="00420CEB"/>
    <w:rsid w:val="004217D6"/>
    <w:rsid w:val="0042204A"/>
    <w:rsid w:val="00422611"/>
    <w:rsid w:val="004226D8"/>
    <w:rsid w:val="00422818"/>
    <w:rsid w:val="00424112"/>
    <w:rsid w:val="0042462F"/>
    <w:rsid w:val="00424678"/>
    <w:rsid w:val="004247AF"/>
    <w:rsid w:val="004251C6"/>
    <w:rsid w:val="004255DF"/>
    <w:rsid w:val="00425682"/>
    <w:rsid w:val="004256BE"/>
    <w:rsid w:val="00425F45"/>
    <w:rsid w:val="004263BF"/>
    <w:rsid w:val="004268BD"/>
    <w:rsid w:val="00426E9B"/>
    <w:rsid w:val="00427C5B"/>
    <w:rsid w:val="00427E85"/>
    <w:rsid w:val="004301CF"/>
    <w:rsid w:val="00430E04"/>
    <w:rsid w:val="004314DE"/>
    <w:rsid w:val="004321C6"/>
    <w:rsid w:val="0043405D"/>
    <w:rsid w:val="00434421"/>
    <w:rsid w:val="00434AC1"/>
    <w:rsid w:val="00435657"/>
    <w:rsid w:val="00436785"/>
    <w:rsid w:val="00436F26"/>
    <w:rsid w:val="0043759D"/>
    <w:rsid w:val="00437BCF"/>
    <w:rsid w:val="0044040F"/>
    <w:rsid w:val="0044052E"/>
    <w:rsid w:val="00441364"/>
    <w:rsid w:val="0044165D"/>
    <w:rsid w:val="00441681"/>
    <w:rsid w:val="00442545"/>
    <w:rsid w:val="00443C22"/>
    <w:rsid w:val="00444D80"/>
    <w:rsid w:val="00444F58"/>
    <w:rsid w:val="00445CE1"/>
    <w:rsid w:val="00445D5D"/>
    <w:rsid w:val="00446204"/>
    <w:rsid w:val="00446249"/>
    <w:rsid w:val="0044640E"/>
    <w:rsid w:val="00446A71"/>
    <w:rsid w:val="0044791A"/>
    <w:rsid w:val="00450942"/>
    <w:rsid w:val="00451A9A"/>
    <w:rsid w:val="004529C7"/>
    <w:rsid w:val="004532E2"/>
    <w:rsid w:val="00453E1A"/>
    <w:rsid w:val="00454742"/>
    <w:rsid w:val="00454C91"/>
    <w:rsid w:val="00455A64"/>
    <w:rsid w:val="00455D48"/>
    <w:rsid w:val="00455F61"/>
    <w:rsid w:val="004562AF"/>
    <w:rsid w:val="0045672B"/>
    <w:rsid w:val="00456A35"/>
    <w:rsid w:val="00457B59"/>
    <w:rsid w:val="00457EF9"/>
    <w:rsid w:val="004607FD"/>
    <w:rsid w:val="00460A9B"/>
    <w:rsid w:val="00460DF5"/>
    <w:rsid w:val="00461925"/>
    <w:rsid w:val="00461CCF"/>
    <w:rsid w:val="00462870"/>
    <w:rsid w:val="00462D16"/>
    <w:rsid w:val="0046363F"/>
    <w:rsid w:val="00463812"/>
    <w:rsid w:val="004643D7"/>
    <w:rsid w:val="00464CFA"/>
    <w:rsid w:val="00465B42"/>
    <w:rsid w:val="004660CE"/>
    <w:rsid w:val="00466920"/>
    <w:rsid w:val="00467DCB"/>
    <w:rsid w:val="00470120"/>
    <w:rsid w:val="00470FBC"/>
    <w:rsid w:val="004719D1"/>
    <w:rsid w:val="00471D0E"/>
    <w:rsid w:val="00472D5F"/>
    <w:rsid w:val="0047606F"/>
    <w:rsid w:val="0047705C"/>
    <w:rsid w:val="00477507"/>
    <w:rsid w:val="00477D06"/>
    <w:rsid w:val="00480393"/>
    <w:rsid w:val="00482058"/>
    <w:rsid w:val="00483526"/>
    <w:rsid w:val="0048373C"/>
    <w:rsid w:val="00483DCF"/>
    <w:rsid w:val="00485A8A"/>
    <w:rsid w:val="00486BFD"/>
    <w:rsid w:val="0048771C"/>
    <w:rsid w:val="00490DC8"/>
    <w:rsid w:val="004910A3"/>
    <w:rsid w:val="004910D2"/>
    <w:rsid w:val="00491630"/>
    <w:rsid w:val="00491D7B"/>
    <w:rsid w:val="004927C3"/>
    <w:rsid w:val="00493175"/>
    <w:rsid w:val="00493248"/>
    <w:rsid w:val="004932DD"/>
    <w:rsid w:val="00494FE6"/>
    <w:rsid w:val="00495466"/>
    <w:rsid w:val="004963B6"/>
    <w:rsid w:val="00496F55"/>
    <w:rsid w:val="00496FC9"/>
    <w:rsid w:val="0049700A"/>
    <w:rsid w:val="00497425"/>
    <w:rsid w:val="00497483"/>
    <w:rsid w:val="004975F4"/>
    <w:rsid w:val="004976A9"/>
    <w:rsid w:val="004A0AEA"/>
    <w:rsid w:val="004A1184"/>
    <w:rsid w:val="004A11DF"/>
    <w:rsid w:val="004A1DE1"/>
    <w:rsid w:val="004A2168"/>
    <w:rsid w:val="004A2697"/>
    <w:rsid w:val="004A3E2E"/>
    <w:rsid w:val="004A40E0"/>
    <w:rsid w:val="004A443E"/>
    <w:rsid w:val="004A450F"/>
    <w:rsid w:val="004A4DC6"/>
    <w:rsid w:val="004A507D"/>
    <w:rsid w:val="004A5D0E"/>
    <w:rsid w:val="004A6B83"/>
    <w:rsid w:val="004B03BC"/>
    <w:rsid w:val="004B13AD"/>
    <w:rsid w:val="004B1E91"/>
    <w:rsid w:val="004B1FF8"/>
    <w:rsid w:val="004B2040"/>
    <w:rsid w:val="004B27B4"/>
    <w:rsid w:val="004B3FC3"/>
    <w:rsid w:val="004B48F8"/>
    <w:rsid w:val="004B6A1E"/>
    <w:rsid w:val="004B75CB"/>
    <w:rsid w:val="004B7F55"/>
    <w:rsid w:val="004C07FB"/>
    <w:rsid w:val="004C0FAF"/>
    <w:rsid w:val="004C111D"/>
    <w:rsid w:val="004C2773"/>
    <w:rsid w:val="004C368A"/>
    <w:rsid w:val="004C36B4"/>
    <w:rsid w:val="004C3771"/>
    <w:rsid w:val="004C379C"/>
    <w:rsid w:val="004C3812"/>
    <w:rsid w:val="004C38C7"/>
    <w:rsid w:val="004C4D57"/>
    <w:rsid w:val="004C521B"/>
    <w:rsid w:val="004C54AE"/>
    <w:rsid w:val="004C5910"/>
    <w:rsid w:val="004C5E2E"/>
    <w:rsid w:val="004C658F"/>
    <w:rsid w:val="004C71CE"/>
    <w:rsid w:val="004C7362"/>
    <w:rsid w:val="004C76B8"/>
    <w:rsid w:val="004D0DE4"/>
    <w:rsid w:val="004D1361"/>
    <w:rsid w:val="004D13A4"/>
    <w:rsid w:val="004D178C"/>
    <w:rsid w:val="004D1A59"/>
    <w:rsid w:val="004D1B96"/>
    <w:rsid w:val="004D2748"/>
    <w:rsid w:val="004D2D98"/>
    <w:rsid w:val="004D375E"/>
    <w:rsid w:val="004D39A1"/>
    <w:rsid w:val="004D409C"/>
    <w:rsid w:val="004D4C4B"/>
    <w:rsid w:val="004D5502"/>
    <w:rsid w:val="004D5532"/>
    <w:rsid w:val="004D5E59"/>
    <w:rsid w:val="004D600F"/>
    <w:rsid w:val="004D6629"/>
    <w:rsid w:val="004D6A2C"/>
    <w:rsid w:val="004D6DF7"/>
    <w:rsid w:val="004E044D"/>
    <w:rsid w:val="004E0863"/>
    <w:rsid w:val="004E0AAE"/>
    <w:rsid w:val="004E0F8D"/>
    <w:rsid w:val="004E1285"/>
    <w:rsid w:val="004E1A3E"/>
    <w:rsid w:val="004E1C59"/>
    <w:rsid w:val="004E1E14"/>
    <w:rsid w:val="004E2459"/>
    <w:rsid w:val="004E266C"/>
    <w:rsid w:val="004E2CAA"/>
    <w:rsid w:val="004E33A6"/>
    <w:rsid w:val="004E42E7"/>
    <w:rsid w:val="004E5D70"/>
    <w:rsid w:val="004E5FDC"/>
    <w:rsid w:val="004E6432"/>
    <w:rsid w:val="004E666A"/>
    <w:rsid w:val="004E6DD8"/>
    <w:rsid w:val="004E77FD"/>
    <w:rsid w:val="004E7AEF"/>
    <w:rsid w:val="004E7BF1"/>
    <w:rsid w:val="004F0F0B"/>
    <w:rsid w:val="004F10BD"/>
    <w:rsid w:val="004F1B98"/>
    <w:rsid w:val="004F2363"/>
    <w:rsid w:val="004F2E5A"/>
    <w:rsid w:val="004F375F"/>
    <w:rsid w:val="004F381C"/>
    <w:rsid w:val="004F4488"/>
    <w:rsid w:val="004F5291"/>
    <w:rsid w:val="004F657B"/>
    <w:rsid w:val="004F70CE"/>
    <w:rsid w:val="004F78EF"/>
    <w:rsid w:val="004F7CE5"/>
    <w:rsid w:val="005001F5"/>
    <w:rsid w:val="00500341"/>
    <w:rsid w:val="005015E5"/>
    <w:rsid w:val="005016F3"/>
    <w:rsid w:val="00502AF6"/>
    <w:rsid w:val="00503514"/>
    <w:rsid w:val="0050379A"/>
    <w:rsid w:val="005037D4"/>
    <w:rsid w:val="00503B70"/>
    <w:rsid w:val="00503F03"/>
    <w:rsid w:val="005040DB"/>
    <w:rsid w:val="00504FB2"/>
    <w:rsid w:val="00505143"/>
    <w:rsid w:val="00505718"/>
    <w:rsid w:val="005059C1"/>
    <w:rsid w:val="0050645D"/>
    <w:rsid w:val="005069B7"/>
    <w:rsid w:val="00506D98"/>
    <w:rsid w:val="005071FD"/>
    <w:rsid w:val="005102FB"/>
    <w:rsid w:val="0051149D"/>
    <w:rsid w:val="00511871"/>
    <w:rsid w:val="00512F8C"/>
    <w:rsid w:val="00513BC6"/>
    <w:rsid w:val="00513E48"/>
    <w:rsid w:val="00513E60"/>
    <w:rsid w:val="00513FCE"/>
    <w:rsid w:val="0051474D"/>
    <w:rsid w:val="00514996"/>
    <w:rsid w:val="00514E82"/>
    <w:rsid w:val="00515115"/>
    <w:rsid w:val="00520815"/>
    <w:rsid w:val="00520F0C"/>
    <w:rsid w:val="00521265"/>
    <w:rsid w:val="0052127B"/>
    <w:rsid w:val="005215BC"/>
    <w:rsid w:val="0052167D"/>
    <w:rsid w:val="00521ED8"/>
    <w:rsid w:val="0052208E"/>
    <w:rsid w:val="00522332"/>
    <w:rsid w:val="00522E40"/>
    <w:rsid w:val="00523819"/>
    <w:rsid w:val="00523B60"/>
    <w:rsid w:val="005254FB"/>
    <w:rsid w:val="0052566E"/>
    <w:rsid w:val="00525BF4"/>
    <w:rsid w:val="00525F96"/>
    <w:rsid w:val="005265D3"/>
    <w:rsid w:val="005268F9"/>
    <w:rsid w:val="005269AA"/>
    <w:rsid w:val="005271BE"/>
    <w:rsid w:val="0052757D"/>
    <w:rsid w:val="00527F1A"/>
    <w:rsid w:val="005300C6"/>
    <w:rsid w:val="005302B3"/>
    <w:rsid w:val="00530399"/>
    <w:rsid w:val="005304FF"/>
    <w:rsid w:val="00530520"/>
    <w:rsid w:val="00530AED"/>
    <w:rsid w:val="00531A89"/>
    <w:rsid w:val="00531D7C"/>
    <w:rsid w:val="00531E9B"/>
    <w:rsid w:val="005326C9"/>
    <w:rsid w:val="00532EF2"/>
    <w:rsid w:val="00532FB8"/>
    <w:rsid w:val="00533275"/>
    <w:rsid w:val="00533BB9"/>
    <w:rsid w:val="00534A38"/>
    <w:rsid w:val="00534CFE"/>
    <w:rsid w:val="00534FD6"/>
    <w:rsid w:val="00535300"/>
    <w:rsid w:val="00536E92"/>
    <w:rsid w:val="00537156"/>
    <w:rsid w:val="005376D7"/>
    <w:rsid w:val="00540172"/>
    <w:rsid w:val="005406CC"/>
    <w:rsid w:val="00540701"/>
    <w:rsid w:val="00541084"/>
    <w:rsid w:val="00541121"/>
    <w:rsid w:val="00541397"/>
    <w:rsid w:val="00541A6A"/>
    <w:rsid w:val="005445B6"/>
    <w:rsid w:val="00544C1D"/>
    <w:rsid w:val="00545ECC"/>
    <w:rsid w:val="005460F1"/>
    <w:rsid w:val="00546489"/>
    <w:rsid w:val="00546CF1"/>
    <w:rsid w:val="00550F26"/>
    <w:rsid w:val="00550F5B"/>
    <w:rsid w:val="00551372"/>
    <w:rsid w:val="005519C8"/>
    <w:rsid w:val="00552514"/>
    <w:rsid w:val="00552777"/>
    <w:rsid w:val="00552A6C"/>
    <w:rsid w:val="00553698"/>
    <w:rsid w:val="0055372F"/>
    <w:rsid w:val="00553752"/>
    <w:rsid w:val="00554486"/>
    <w:rsid w:val="005549F6"/>
    <w:rsid w:val="0055510A"/>
    <w:rsid w:val="00555DF4"/>
    <w:rsid w:val="00555EAF"/>
    <w:rsid w:val="00555EBB"/>
    <w:rsid w:val="005568D4"/>
    <w:rsid w:val="00556AAF"/>
    <w:rsid w:val="00556C63"/>
    <w:rsid w:val="00557142"/>
    <w:rsid w:val="005609F4"/>
    <w:rsid w:val="00560AFC"/>
    <w:rsid w:val="00560EDC"/>
    <w:rsid w:val="0056112C"/>
    <w:rsid w:val="00562403"/>
    <w:rsid w:val="00562712"/>
    <w:rsid w:val="00562921"/>
    <w:rsid w:val="0056339F"/>
    <w:rsid w:val="0056472C"/>
    <w:rsid w:val="00564F2C"/>
    <w:rsid w:val="00564FF5"/>
    <w:rsid w:val="00565C7E"/>
    <w:rsid w:val="00565E54"/>
    <w:rsid w:val="00567120"/>
    <w:rsid w:val="00567406"/>
    <w:rsid w:val="00567484"/>
    <w:rsid w:val="00570186"/>
    <w:rsid w:val="00570333"/>
    <w:rsid w:val="0057066E"/>
    <w:rsid w:val="00571F99"/>
    <w:rsid w:val="005725E8"/>
    <w:rsid w:val="00572C6F"/>
    <w:rsid w:val="005730F5"/>
    <w:rsid w:val="00573BD6"/>
    <w:rsid w:val="00573E06"/>
    <w:rsid w:val="00573F36"/>
    <w:rsid w:val="00574586"/>
    <w:rsid w:val="00574E40"/>
    <w:rsid w:val="005750CC"/>
    <w:rsid w:val="0057572E"/>
    <w:rsid w:val="00575EFD"/>
    <w:rsid w:val="005765E7"/>
    <w:rsid w:val="00576FB8"/>
    <w:rsid w:val="00577616"/>
    <w:rsid w:val="00580204"/>
    <w:rsid w:val="00580324"/>
    <w:rsid w:val="0058171D"/>
    <w:rsid w:val="00581CA9"/>
    <w:rsid w:val="0058234F"/>
    <w:rsid w:val="00582937"/>
    <w:rsid w:val="00582A67"/>
    <w:rsid w:val="00583344"/>
    <w:rsid w:val="00583941"/>
    <w:rsid w:val="005853CF"/>
    <w:rsid w:val="005856F8"/>
    <w:rsid w:val="00585B06"/>
    <w:rsid w:val="0058681F"/>
    <w:rsid w:val="005907E2"/>
    <w:rsid w:val="005908C1"/>
    <w:rsid w:val="00590D15"/>
    <w:rsid w:val="00590EE0"/>
    <w:rsid w:val="005910AB"/>
    <w:rsid w:val="005912FD"/>
    <w:rsid w:val="005918ED"/>
    <w:rsid w:val="00591A77"/>
    <w:rsid w:val="00591D6D"/>
    <w:rsid w:val="00591D79"/>
    <w:rsid w:val="005922FC"/>
    <w:rsid w:val="005923F5"/>
    <w:rsid w:val="005931FB"/>
    <w:rsid w:val="0059580C"/>
    <w:rsid w:val="00595A27"/>
    <w:rsid w:val="00595B3C"/>
    <w:rsid w:val="00595EF4"/>
    <w:rsid w:val="00596840"/>
    <w:rsid w:val="005974C1"/>
    <w:rsid w:val="005A00A3"/>
    <w:rsid w:val="005A0266"/>
    <w:rsid w:val="005A1352"/>
    <w:rsid w:val="005A14D5"/>
    <w:rsid w:val="005A1729"/>
    <w:rsid w:val="005A2303"/>
    <w:rsid w:val="005A23E2"/>
    <w:rsid w:val="005A2C32"/>
    <w:rsid w:val="005A3C16"/>
    <w:rsid w:val="005A3DEE"/>
    <w:rsid w:val="005A3E82"/>
    <w:rsid w:val="005A3F84"/>
    <w:rsid w:val="005A5532"/>
    <w:rsid w:val="005A5A23"/>
    <w:rsid w:val="005A7371"/>
    <w:rsid w:val="005A74D6"/>
    <w:rsid w:val="005A7571"/>
    <w:rsid w:val="005A7AEC"/>
    <w:rsid w:val="005A7CD6"/>
    <w:rsid w:val="005A7F0D"/>
    <w:rsid w:val="005A7F48"/>
    <w:rsid w:val="005B0ED5"/>
    <w:rsid w:val="005B15CB"/>
    <w:rsid w:val="005B1737"/>
    <w:rsid w:val="005B2CA0"/>
    <w:rsid w:val="005B3B3C"/>
    <w:rsid w:val="005B3B97"/>
    <w:rsid w:val="005B3E6E"/>
    <w:rsid w:val="005B416E"/>
    <w:rsid w:val="005B480B"/>
    <w:rsid w:val="005B4A3B"/>
    <w:rsid w:val="005B4A41"/>
    <w:rsid w:val="005B5A99"/>
    <w:rsid w:val="005B60D2"/>
    <w:rsid w:val="005B77B9"/>
    <w:rsid w:val="005B7D41"/>
    <w:rsid w:val="005B7DA2"/>
    <w:rsid w:val="005C08F8"/>
    <w:rsid w:val="005C09A5"/>
    <w:rsid w:val="005C13F4"/>
    <w:rsid w:val="005C192D"/>
    <w:rsid w:val="005C1D04"/>
    <w:rsid w:val="005C21E2"/>
    <w:rsid w:val="005C3B4F"/>
    <w:rsid w:val="005C41AF"/>
    <w:rsid w:val="005C423B"/>
    <w:rsid w:val="005C452A"/>
    <w:rsid w:val="005C4F27"/>
    <w:rsid w:val="005C5A65"/>
    <w:rsid w:val="005C6BD1"/>
    <w:rsid w:val="005C6E8A"/>
    <w:rsid w:val="005D048C"/>
    <w:rsid w:val="005D0C45"/>
    <w:rsid w:val="005D126C"/>
    <w:rsid w:val="005D1A2F"/>
    <w:rsid w:val="005D1A8A"/>
    <w:rsid w:val="005D1EBD"/>
    <w:rsid w:val="005D2727"/>
    <w:rsid w:val="005D2D12"/>
    <w:rsid w:val="005D33A7"/>
    <w:rsid w:val="005D350D"/>
    <w:rsid w:val="005D3645"/>
    <w:rsid w:val="005D544E"/>
    <w:rsid w:val="005D5A95"/>
    <w:rsid w:val="005D5F34"/>
    <w:rsid w:val="005D65B8"/>
    <w:rsid w:val="005D7121"/>
    <w:rsid w:val="005D7D7D"/>
    <w:rsid w:val="005D7ED0"/>
    <w:rsid w:val="005E0007"/>
    <w:rsid w:val="005E02BE"/>
    <w:rsid w:val="005E03E3"/>
    <w:rsid w:val="005E06D8"/>
    <w:rsid w:val="005E0E9A"/>
    <w:rsid w:val="005E1743"/>
    <w:rsid w:val="005E17E6"/>
    <w:rsid w:val="005E1E2E"/>
    <w:rsid w:val="005E22DB"/>
    <w:rsid w:val="005E29ED"/>
    <w:rsid w:val="005E2BAC"/>
    <w:rsid w:val="005E3762"/>
    <w:rsid w:val="005E3CE8"/>
    <w:rsid w:val="005E4A16"/>
    <w:rsid w:val="005E4D14"/>
    <w:rsid w:val="005E5792"/>
    <w:rsid w:val="005E5BA0"/>
    <w:rsid w:val="005E5F3F"/>
    <w:rsid w:val="005E669D"/>
    <w:rsid w:val="005E72F7"/>
    <w:rsid w:val="005E74CB"/>
    <w:rsid w:val="005E7A20"/>
    <w:rsid w:val="005E7E21"/>
    <w:rsid w:val="005E7F85"/>
    <w:rsid w:val="005F0098"/>
    <w:rsid w:val="005F0FB2"/>
    <w:rsid w:val="005F20D6"/>
    <w:rsid w:val="005F2721"/>
    <w:rsid w:val="005F2F75"/>
    <w:rsid w:val="005F3316"/>
    <w:rsid w:val="005F3330"/>
    <w:rsid w:val="005F36A3"/>
    <w:rsid w:val="005F3F19"/>
    <w:rsid w:val="005F41C1"/>
    <w:rsid w:val="005F489F"/>
    <w:rsid w:val="005F48F5"/>
    <w:rsid w:val="005F49D8"/>
    <w:rsid w:val="005F5F18"/>
    <w:rsid w:val="005F7023"/>
    <w:rsid w:val="005F7466"/>
    <w:rsid w:val="005F7917"/>
    <w:rsid w:val="00600768"/>
    <w:rsid w:val="00601429"/>
    <w:rsid w:val="00601CEC"/>
    <w:rsid w:val="00601D8D"/>
    <w:rsid w:val="00601FD6"/>
    <w:rsid w:val="0060261E"/>
    <w:rsid w:val="00602951"/>
    <w:rsid w:val="00602F05"/>
    <w:rsid w:val="00603CAA"/>
    <w:rsid w:val="006043BA"/>
    <w:rsid w:val="006058C1"/>
    <w:rsid w:val="00605C74"/>
    <w:rsid w:val="00605E5E"/>
    <w:rsid w:val="00605EAD"/>
    <w:rsid w:val="0060610E"/>
    <w:rsid w:val="006068CA"/>
    <w:rsid w:val="0060709E"/>
    <w:rsid w:val="00607AC3"/>
    <w:rsid w:val="00610E0C"/>
    <w:rsid w:val="0061109E"/>
    <w:rsid w:val="00611FC6"/>
    <w:rsid w:val="00612FAA"/>
    <w:rsid w:val="00613BE6"/>
    <w:rsid w:val="00613F0F"/>
    <w:rsid w:val="00614AD3"/>
    <w:rsid w:val="00614FB3"/>
    <w:rsid w:val="00614FCF"/>
    <w:rsid w:val="00615ACF"/>
    <w:rsid w:val="00616336"/>
    <w:rsid w:val="006165EE"/>
    <w:rsid w:val="0061689E"/>
    <w:rsid w:val="00617B05"/>
    <w:rsid w:val="006215DA"/>
    <w:rsid w:val="00621A13"/>
    <w:rsid w:val="00622208"/>
    <w:rsid w:val="0062243A"/>
    <w:rsid w:val="00622619"/>
    <w:rsid w:val="00622FBB"/>
    <w:rsid w:val="0062372F"/>
    <w:rsid w:val="00624F30"/>
    <w:rsid w:val="00626779"/>
    <w:rsid w:val="00626818"/>
    <w:rsid w:val="00626900"/>
    <w:rsid w:val="00626E5C"/>
    <w:rsid w:val="00627104"/>
    <w:rsid w:val="006271D2"/>
    <w:rsid w:val="0062790B"/>
    <w:rsid w:val="006279DE"/>
    <w:rsid w:val="00627CAC"/>
    <w:rsid w:val="00627EA1"/>
    <w:rsid w:val="006307C0"/>
    <w:rsid w:val="00630973"/>
    <w:rsid w:val="00630F0A"/>
    <w:rsid w:val="00631040"/>
    <w:rsid w:val="006324DA"/>
    <w:rsid w:val="006326AF"/>
    <w:rsid w:val="00632E48"/>
    <w:rsid w:val="00633945"/>
    <w:rsid w:val="00633FE0"/>
    <w:rsid w:val="006342A3"/>
    <w:rsid w:val="00634537"/>
    <w:rsid w:val="00634AF9"/>
    <w:rsid w:val="00634BF4"/>
    <w:rsid w:val="00635B2A"/>
    <w:rsid w:val="00635F26"/>
    <w:rsid w:val="00635FED"/>
    <w:rsid w:val="006368B0"/>
    <w:rsid w:val="00637950"/>
    <w:rsid w:val="00637AB9"/>
    <w:rsid w:val="00637F29"/>
    <w:rsid w:val="00637FAA"/>
    <w:rsid w:val="00640024"/>
    <w:rsid w:val="00640DA6"/>
    <w:rsid w:val="00641075"/>
    <w:rsid w:val="006414DD"/>
    <w:rsid w:val="006418CF"/>
    <w:rsid w:val="00641C5C"/>
    <w:rsid w:val="00643056"/>
    <w:rsid w:val="00643AC4"/>
    <w:rsid w:val="0064460E"/>
    <w:rsid w:val="0064464F"/>
    <w:rsid w:val="006446F7"/>
    <w:rsid w:val="00644887"/>
    <w:rsid w:val="0064594E"/>
    <w:rsid w:val="00647A2C"/>
    <w:rsid w:val="0065061B"/>
    <w:rsid w:val="0065077D"/>
    <w:rsid w:val="006511A8"/>
    <w:rsid w:val="00651A89"/>
    <w:rsid w:val="00651D17"/>
    <w:rsid w:val="006529F2"/>
    <w:rsid w:val="00652AB3"/>
    <w:rsid w:val="00652F16"/>
    <w:rsid w:val="006546DF"/>
    <w:rsid w:val="00654F4B"/>
    <w:rsid w:val="006558FA"/>
    <w:rsid w:val="00656DE6"/>
    <w:rsid w:val="006573EE"/>
    <w:rsid w:val="00657D5B"/>
    <w:rsid w:val="0066071C"/>
    <w:rsid w:val="0066093C"/>
    <w:rsid w:val="00661336"/>
    <w:rsid w:val="00661AB5"/>
    <w:rsid w:val="006620EA"/>
    <w:rsid w:val="006624F7"/>
    <w:rsid w:val="00663860"/>
    <w:rsid w:val="00663B37"/>
    <w:rsid w:val="00664167"/>
    <w:rsid w:val="00664D5B"/>
    <w:rsid w:val="006659D7"/>
    <w:rsid w:val="00667A28"/>
    <w:rsid w:val="00670183"/>
    <w:rsid w:val="0067031C"/>
    <w:rsid w:val="00671107"/>
    <w:rsid w:val="00671775"/>
    <w:rsid w:val="00672176"/>
    <w:rsid w:val="0067238B"/>
    <w:rsid w:val="006724EF"/>
    <w:rsid w:val="00672BFF"/>
    <w:rsid w:val="00672DBA"/>
    <w:rsid w:val="006730BD"/>
    <w:rsid w:val="0067337C"/>
    <w:rsid w:val="00673E9A"/>
    <w:rsid w:val="00674FE1"/>
    <w:rsid w:val="00675896"/>
    <w:rsid w:val="00676536"/>
    <w:rsid w:val="006778DA"/>
    <w:rsid w:val="006778F0"/>
    <w:rsid w:val="00677B27"/>
    <w:rsid w:val="00677B71"/>
    <w:rsid w:val="00677E3D"/>
    <w:rsid w:val="00680445"/>
    <w:rsid w:val="00680602"/>
    <w:rsid w:val="006810AD"/>
    <w:rsid w:val="006811A4"/>
    <w:rsid w:val="006811FC"/>
    <w:rsid w:val="00681D58"/>
    <w:rsid w:val="00681DEA"/>
    <w:rsid w:val="006830CD"/>
    <w:rsid w:val="006844F3"/>
    <w:rsid w:val="0068551B"/>
    <w:rsid w:val="00685609"/>
    <w:rsid w:val="00685863"/>
    <w:rsid w:val="00685915"/>
    <w:rsid w:val="00686B6E"/>
    <w:rsid w:val="00686C91"/>
    <w:rsid w:val="00687AD6"/>
    <w:rsid w:val="0069044F"/>
    <w:rsid w:val="006906A9"/>
    <w:rsid w:val="0069222C"/>
    <w:rsid w:val="00693185"/>
    <w:rsid w:val="00693584"/>
    <w:rsid w:val="00693B31"/>
    <w:rsid w:val="00694276"/>
    <w:rsid w:val="0069449E"/>
    <w:rsid w:val="0069490B"/>
    <w:rsid w:val="00694FDB"/>
    <w:rsid w:val="006950E1"/>
    <w:rsid w:val="00696002"/>
    <w:rsid w:val="006965C1"/>
    <w:rsid w:val="00696AAA"/>
    <w:rsid w:val="00697909"/>
    <w:rsid w:val="00697958"/>
    <w:rsid w:val="006A096D"/>
    <w:rsid w:val="006A0D8E"/>
    <w:rsid w:val="006A0FA4"/>
    <w:rsid w:val="006A1023"/>
    <w:rsid w:val="006A11BA"/>
    <w:rsid w:val="006A171D"/>
    <w:rsid w:val="006A17D1"/>
    <w:rsid w:val="006A274A"/>
    <w:rsid w:val="006A38AF"/>
    <w:rsid w:val="006A48AE"/>
    <w:rsid w:val="006A5091"/>
    <w:rsid w:val="006A5628"/>
    <w:rsid w:val="006A5F00"/>
    <w:rsid w:val="006A6C7C"/>
    <w:rsid w:val="006A7928"/>
    <w:rsid w:val="006A7F23"/>
    <w:rsid w:val="006B032E"/>
    <w:rsid w:val="006B0641"/>
    <w:rsid w:val="006B09E0"/>
    <w:rsid w:val="006B0C6C"/>
    <w:rsid w:val="006B13A4"/>
    <w:rsid w:val="006B26D2"/>
    <w:rsid w:val="006B2AA2"/>
    <w:rsid w:val="006B2F0B"/>
    <w:rsid w:val="006B31B5"/>
    <w:rsid w:val="006B3BAD"/>
    <w:rsid w:val="006B3DDB"/>
    <w:rsid w:val="006B4FF4"/>
    <w:rsid w:val="006B5BDE"/>
    <w:rsid w:val="006B70C4"/>
    <w:rsid w:val="006B73F5"/>
    <w:rsid w:val="006C0322"/>
    <w:rsid w:val="006C05A3"/>
    <w:rsid w:val="006C0E35"/>
    <w:rsid w:val="006C239D"/>
    <w:rsid w:val="006C3091"/>
    <w:rsid w:val="006C43BC"/>
    <w:rsid w:val="006C4952"/>
    <w:rsid w:val="006C4AD3"/>
    <w:rsid w:val="006C4F6E"/>
    <w:rsid w:val="006C5430"/>
    <w:rsid w:val="006C59F3"/>
    <w:rsid w:val="006C7233"/>
    <w:rsid w:val="006C75A3"/>
    <w:rsid w:val="006C76CE"/>
    <w:rsid w:val="006C7BA0"/>
    <w:rsid w:val="006D1B55"/>
    <w:rsid w:val="006D24DD"/>
    <w:rsid w:val="006D30A1"/>
    <w:rsid w:val="006D3DD9"/>
    <w:rsid w:val="006D45B0"/>
    <w:rsid w:val="006D4625"/>
    <w:rsid w:val="006D56F0"/>
    <w:rsid w:val="006D5D09"/>
    <w:rsid w:val="006D62B3"/>
    <w:rsid w:val="006D697E"/>
    <w:rsid w:val="006D756B"/>
    <w:rsid w:val="006D7DFC"/>
    <w:rsid w:val="006E0F5B"/>
    <w:rsid w:val="006E16D0"/>
    <w:rsid w:val="006E2B94"/>
    <w:rsid w:val="006E2D15"/>
    <w:rsid w:val="006E3BB5"/>
    <w:rsid w:val="006E3CEB"/>
    <w:rsid w:val="006E3E3A"/>
    <w:rsid w:val="006E4481"/>
    <w:rsid w:val="006E57AE"/>
    <w:rsid w:val="006E5970"/>
    <w:rsid w:val="006E5CBD"/>
    <w:rsid w:val="006E685E"/>
    <w:rsid w:val="006F1084"/>
    <w:rsid w:val="006F1584"/>
    <w:rsid w:val="006F1A89"/>
    <w:rsid w:val="006F1B0F"/>
    <w:rsid w:val="006F1B10"/>
    <w:rsid w:val="006F1CB8"/>
    <w:rsid w:val="006F2201"/>
    <w:rsid w:val="006F2275"/>
    <w:rsid w:val="006F2326"/>
    <w:rsid w:val="006F242C"/>
    <w:rsid w:val="006F2A5C"/>
    <w:rsid w:val="006F2ED8"/>
    <w:rsid w:val="006F344A"/>
    <w:rsid w:val="006F3550"/>
    <w:rsid w:val="006F3698"/>
    <w:rsid w:val="006F37F8"/>
    <w:rsid w:val="006F38FD"/>
    <w:rsid w:val="006F3957"/>
    <w:rsid w:val="006F49BD"/>
    <w:rsid w:val="006F4F62"/>
    <w:rsid w:val="006F54B6"/>
    <w:rsid w:val="006F5BFA"/>
    <w:rsid w:val="006F5D29"/>
    <w:rsid w:val="006F60E5"/>
    <w:rsid w:val="006F6B6A"/>
    <w:rsid w:val="006F6D21"/>
    <w:rsid w:val="006F6D49"/>
    <w:rsid w:val="006F70DE"/>
    <w:rsid w:val="006F72D4"/>
    <w:rsid w:val="006F7558"/>
    <w:rsid w:val="006F7D8D"/>
    <w:rsid w:val="007002DF"/>
    <w:rsid w:val="00700738"/>
    <w:rsid w:val="00700C47"/>
    <w:rsid w:val="00700C83"/>
    <w:rsid w:val="00701AED"/>
    <w:rsid w:val="007026AD"/>
    <w:rsid w:val="007026E1"/>
    <w:rsid w:val="00702894"/>
    <w:rsid w:val="0070294F"/>
    <w:rsid w:val="00702B85"/>
    <w:rsid w:val="00703CCC"/>
    <w:rsid w:val="00704C29"/>
    <w:rsid w:val="007055A4"/>
    <w:rsid w:val="00705BB4"/>
    <w:rsid w:val="00705D70"/>
    <w:rsid w:val="00705E0A"/>
    <w:rsid w:val="00705F11"/>
    <w:rsid w:val="007064EE"/>
    <w:rsid w:val="00706626"/>
    <w:rsid w:val="00706C1A"/>
    <w:rsid w:val="00706FDC"/>
    <w:rsid w:val="007076A8"/>
    <w:rsid w:val="00707ABD"/>
    <w:rsid w:val="00710ED2"/>
    <w:rsid w:val="00711EEA"/>
    <w:rsid w:val="007123E7"/>
    <w:rsid w:val="00712DDF"/>
    <w:rsid w:val="00713524"/>
    <w:rsid w:val="007137FD"/>
    <w:rsid w:val="007138FD"/>
    <w:rsid w:val="00713CE3"/>
    <w:rsid w:val="00713D1A"/>
    <w:rsid w:val="00714190"/>
    <w:rsid w:val="00714CA7"/>
    <w:rsid w:val="00715468"/>
    <w:rsid w:val="0071626C"/>
    <w:rsid w:val="00716560"/>
    <w:rsid w:val="007168EB"/>
    <w:rsid w:val="0071749B"/>
    <w:rsid w:val="0071760A"/>
    <w:rsid w:val="00717C15"/>
    <w:rsid w:val="00717CFC"/>
    <w:rsid w:val="00717E26"/>
    <w:rsid w:val="00720579"/>
    <w:rsid w:val="007214EE"/>
    <w:rsid w:val="0072200A"/>
    <w:rsid w:val="00722796"/>
    <w:rsid w:val="00722E1F"/>
    <w:rsid w:val="0072375C"/>
    <w:rsid w:val="00724C7B"/>
    <w:rsid w:val="00725A53"/>
    <w:rsid w:val="00725A68"/>
    <w:rsid w:val="00725B13"/>
    <w:rsid w:val="00725CE4"/>
    <w:rsid w:val="00725DDC"/>
    <w:rsid w:val="00727745"/>
    <w:rsid w:val="007277CB"/>
    <w:rsid w:val="0073068A"/>
    <w:rsid w:val="00731182"/>
    <w:rsid w:val="0073161F"/>
    <w:rsid w:val="00731659"/>
    <w:rsid w:val="00732A5A"/>
    <w:rsid w:val="00732FEB"/>
    <w:rsid w:val="00733178"/>
    <w:rsid w:val="007335F6"/>
    <w:rsid w:val="00734059"/>
    <w:rsid w:val="00734565"/>
    <w:rsid w:val="00734583"/>
    <w:rsid w:val="00734928"/>
    <w:rsid w:val="007349BA"/>
    <w:rsid w:val="00735152"/>
    <w:rsid w:val="00735762"/>
    <w:rsid w:val="00735B03"/>
    <w:rsid w:val="00736C00"/>
    <w:rsid w:val="0073775D"/>
    <w:rsid w:val="00737DFC"/>
    <w:rsid w:val="00740720"/>
    <w:rsid w:val="00740C63"/>
    <w:rsid w:val="007431BB"/>
    <w:rsid w:val="0074328C"/>
    <w:rsid w:val="007449AD"/>
    <w:rsid w:val="00744EA2"/>
    <w:rsid w:val="00745157"/>
    <w:rsid w:val="007457DB"/>
    <w:rsid w:val="00745C67"/>
    <w:rsid w:val="00746263"/>
    <w:rsid w:val="00746620"/>
    <w:rsid w:val="00746A77"/>
    <w:rsid w:val="00746FCA"/>
    <w:rsid w:val="007478F9"/>
    <w:rsid w:val="00750630"/>
    <w:rsid w:val="0075070D"/>
    <w:rsid w:val="00750FF3"/>
    <w:rsid w:val="007511E4"/>
    <w:rsid w:val="00751615"/>
    <w:rsid w:val="00751BF0"/>
    <w:rsid w:val="00751DD2"/>
    <w:rsid w:val="00751FB1"/>
    <w:rsid w:val="0075207F"/>
    <w:rsid w:val="00752E65"/>
    <w:rsid w:val="00753120"/>
    <w:rsid w:val="007537C3"/>
    <w:rsid w:val="00754709"/>
    <w:rsid w:val="00754D01"/>
    <w:rsid w:val="00754F5D"/>
    <w:rsid w:val="0075515F"/>
    <w:rsid w:val="007560D1"/>
    <w:rsid w:val="00756580"/>
    <w:rsid w:val="007569E7"/>
    <w:rsid w:val="00756A80"/>
    <w:rsid w:val="00756B97"/>
    <w:rsid w:val="00756D9B"/>
    <w:rsid w:val="00756FD7"/>
    <w:rsid w:val="00757DF0"/>
    <w:rsid w:val="00761916"/>
    <w:rsid w:val="00761C78"/>
    <w:rsid w:val="00762A55"/>
    <w:rsid w:val="00762AAE"/>
    <w:rsid w:val="00762BAE"/>
    <w:rsid w:val="00762FDC"/>
    <w:rsid w:val="007630E7"/>
    <w:rsid w:val="0076395A"/>
    <w:rsid w:val="00764457"/>
    <w:rsid w:val="00764F44"/>
    <w:rsid w:val="007650AC"/>
    <w:rsid w:val="00765FE8"/>
    <w:rsid w:val="00767163"/>
    <w:rsid w:val="00767311"/>
    <w:rsid w:val="007700ED"/>
    <w:rsid w:val="007701C0"/>
    <w:rsid w:val="00770295"/>
    <w:rsid w:val="00771186"/>
    <w:rsid w:val="00771C42"/>
    <w:rsid w:val="00772709"/>
    <w:rsid w:val="00772D26"/>
    <w:rsid w:val="0077375E"/>
    <w:rsid w:val="00773BFC"/>
    <w:rsid w:val="007743B4"/>
    <w:rsid w:val="007751A5"/>
    <w:rsid w:val="007756E0"/>
    <w:rsid w:val="007763C7"/>
    <w:rsid w:val="00776712"/>
    <w:rsid w:val="007767EB"/>
    <w:rsid w:val="00776CDC"/>
    <w:rsid w:val="00776E87"/>
    <w:rsid w:val="00777297"/>
    <w:rsid w:val="0077768B"/>
    <w:rsid w:val="00777742"/>
    <w:rsid w:val="00777AC0"/>
    <w:rsid w:val="00777C4F"/>
    <w:rsid w:val="00780468"/>
    <w:rsid w:val="00780540"/>
    <w:rsid w:val="00780FA8"/>
    <w:rsid w:val="00780FF9"/>
    <w:rsid w:val="00781EC2"/>
    <w:rsid w:val="00782245"/>
    <w:rsid w:val="00782596"/>
    <w:rsid w:val="00783545"/>
    <w:rsid w:val="00783BA3"/>
    <w:rsid w:val="00783EBA"/>
    <w:rsid w:val="00784585"/>
    <w:rsid w:val="00786785"/>
    <w:rsid w:val="007869A8"/>
    <w:rsid w:val="00786E26"/>
    <w:rsid w:val="007877BD"/>
    <w:rsid w:val="00787805"/>
    <w:rsid w:val="00790D09"/>
    <w:rsid w:val="00791D93"/>
    <w:rsid w:val="00791DA6"/>
    <w:rsid w:val="0079247D"/>
    <w:rsid w:val="00792B5B"/>
    <w:rsid w:val="00792F26"/>
    <w:rsid w:val="007931DC"/>
    <w:rsid w:val="00793E8E"/>
    <w:rsid w:val="007947AD"/>
    <w:rsid w:val="00794A1D"/>
    <w:rsid w:val="007958D5"/>
    <w:rsid w:val="00795AFA"/>
    <w:rsid w:val="007A1121"/>
    <w:rsid w:val="007A1191"/>
    <w:rsid w:val="007A1374"/>
    <w:rsid w:val="007A16C3"/>
    <w:rsid w:val="007A1979"/>
    <w:rsid w:val="007A1B5D"/>
    <w:rsid w:val="007A1E0F"/>
    <w:rsid w:val="007A21F7"/>
    <w:rsid w:val="007A2E20"/>
    <w:rsid w:val="007A4575"/>
    <w:rsid w:val="007A4A70"/>
    <w:rsid w:val="007A4C08"/>
    <w:rsid w:val="007A5326"/>
    <w:rsid w:val="007A5760"/>
    <w:rsid w:val="007A5762"/>
    <w:rsid w:val="007A5C1F"/>
    <w:rsid w:val="007A6DEE"/>
    <w:rsid w:val="007A75BC"/>
    <w:rsid w:val="007A7891"/>
    <w:rsid w:val="007B00AE"/>
    <w:rsid w:val="007B0F95"/>
    <w:rsid w:val="007B17A4"/>
    <w:rsid w:val="007B1C59"/>
    <w:rsid w:val="007B2385"/>
    <w:rsid w:val="007B3499"/>
    <w:rsid w:val="007B3AF4"/>
    <w:rsid w:val="007B3E42"/>
    <w:rsid w:val="007B41C3"/>
    <w:rsid w:val="007B52B9"/>
    <w:rsid w:val="007B595B"/>
    <w:rsid w:val="007B637B"/>
    <w:rsid w:val="007B684E"/>
    <w:rsid w:val="007B7257"/>
    <w:rsid w:val="007B76B7"/>
    <w:rsid w:val="007C0513"/>
    <w:rsid w:val="007C1066"/>
    <w:rsid w:val="007C148C"/>
    <w:rsid w:val="007C1B63"/>
    <w:rsid w:val="007C1F18"/>
    <w:rsid w:val="007C1F93"/>
    <w:rsid w:val="007C27A6"/>
    <w:rsid w:val="007C4122"/>
    <w:rsid w:val="007C50F7"/>
    <w:rsid w:val="007C5926"/>
    <w:rsid w:val="007C5BFB"/>
    <w:rsid w:val="007C7BF6"/>
    <w:rsid w:val="007D04B1"/>
    <w:rsid w:val="007D09A4"/>
    <w:rsid w:val="007D119C"/>
    <w:rsid w:val="007D11DB"/>
    <w:rsid w:val="007D14A7"/>
    <w:rsid w:val="007D16A9"/>
    <w:rsid w:val="007D1890"/>
    <w:rsid w:val="007D1F3F"/>
    <w:rsid w:val="007D2255"/>
    <w:rsid w:val="007D26E1"/>
    <w:rsid w:val="007D37EE"/>
    <w:rsid w:val="007D3FBF"/>
    <w:rsid w:val="007D47D2"/>
    <w:rsid w:val="007D4EA6"/>
    <w:rsid w:val="007D4F05"/>
    <w:rsid w:val="007D4FF1"/>
    <w:rsid w:val="007D59E5"/>
    <w:rsid w:val="007D60DD"/>
    <w:rsid w:val="007D66E6"/>
    <w:rsid w:val="007D7C31"/>
    <w:rsid w:val="007E0617"/>
    <w:rsid w:val="007E0CF3"/>
    <w:rsid w:val="007E1044"/>
    <w:rsid w:val="007E2301"/>
    <w:rsid w:val="007E2A2B"/>
    <w:rsid w:val="007E2AC5"/>
    <w:rsid w:val="007E2D9B"/>
    <w:rsid w:val="007E308A"/>
    <w:rsid w:val="007E350A"/>
    <w:rsid w:val="007E3880"/>
    <w:rsid w:val="007E399F"/>
    <w:rsid w:val="007E402C"/>
    <w:rsid w:val="007E4B36"/>
    <w:rsid w:val="007E5A6A"/>
    <w:rsid w:val="007E76E0"/>
    <w:rsid w:val="007E7A56"/>
    <w:rsid w:val="007E7D99"/>
    <w:rsid w:val="007F0406"/>
    <w:rsid w:val="007F052F"/>
    <w:rsid w:val="007F0546"/>
    <w:rsid w:val="007F0AD5"/>
    <w:rsid w:val="007F0BEF"/>
    <w:rsid w:val="007F0D74"/>
    <w:rsid w:val="007F1432"/>
    <w:rsid w:val="007F162A"/>
    <w:rsid w:val="007F1B22"/>
    <w:rsid w:val="007F2764"/>
    <w:rsid w:val="007F34E5"/>
    <w:rsid w:val="007F3D95"/>
    <w:rsid w:val="007F4E16"/>
    <w:rsid w:val="007F62C9"/>
    <w:rsid w:val="007F6CC5"/>
    <w:rsid w:val="007F6F2D"/>
    <w:rsid w:val="007F74E9"/>
    <w:rsid w:val="008007B3"/>
    <w:rsid w:val="00801906"/>
    <w:rsid w:val="00801EAD"/>
    <w:rsid w:val="008027DF"/>
    <w:rsid w:val="00802FF1"/>
    <w:rsid w:val="008035A0"/>
    <w:rsid w:val="00804FBF"/>
    <w:rsid w:val="008052D4"/>
    <w:rsid w:val="008055F7"/>
    <w:rsid w:val="00806FC0"/>
    <w:rsid w:val="00807D17"/>
    <w:rsid w:val="00807DD2"/>
    <w:rsid w:val="008104FE"/>
    <w:rsid w:val="00811C0A"/>
    <w:rsid w:val="00811FCB"/>
    <w:rsid w:val="008126FE"/>
    <w:rsid w:val="0081290B"/>
    <w:rsid w:val="00813110"/>
    <w:rsid w:val="008139FC"/>
    <w:rsid w:val="00813D28"/>
    <w:rsid w:val="00814F6D"/>
    <w:rsid w:val="00816F0A"/>
    <w:rsid w:val="0081754F"/>
    <w:rsid w:val="008177BB"/>
    <w:rsid w:val="00820416"/>
    <w:rsid w:val="0082071E"/>
    <w:rsid w:val="00820D7B"/>
    <w:rsid w:val="008212C0"/>
    <w:rsid w:val="00821C27"/>
    <w:rsid w:val="008222C6"/>
    <w:rsid w:val="008226B5"/>
    <w:rsid w:val="00822C5A"/>
    <w:rsid w:val="008237A8"/>
    <w:rsid w:val="00823A1D"/>
    <w:rsid w:val="00823CC8"/>
    <w:rsid w:val="008240C1"/>
    <w:rsid w:val="00824201"/>
    <w:rsid w:val="00824B49"/>
    <w:rsid w:val="00825077"/>
    <w:rsid w:val="008255BD"/>
    <w:rsid w:val="008258B2"/>
    <w:rsid w:val="0082743B"/>
    <w:rsid w:val="00827C70"/>
    <w:rsid w:val="00827E2C"/>
    <w:rsid w:val="00830230"/>
    <w:rsid w:val="0083027B"/>
    <w:rsid w:val="00830E15"/>
    <w:rsid w:val="008320B7"/>
    <w:rsid w:val="008321AD"/>
    <w:rsid w:val="008322F9"/>
    <w:rsid w:val="00832803"/>
    <w:rsid w:val="00832EBD"/>
    <w:rsid w:val="008336B5"/>
    <w:rsid w:val="00833C7F"/>
    <w:rsid w:val="00833F60"/>
    <w:rsid w:val="00834405"/>
    <w:rsid w:val="008344A1"/>
    <w:rsid w:val="008344DB"/>
    <w:rsid w:val="00834AFD"/>
    <w:rsid w:val="00834CA4"/>
    <w:rsid w:val="0083563B"/>
    <w:rsid w:val="00835826"/>
    <w:rsid w:val="0083593D"/>
    <w:rsid w:val="008359F6"/>
    <w:rsid w:val="00835FAB"/>
    <w:rsid w:val="00836FE6"/>
    <w:rsid w:val="00837069"/>
    <w:rsid w:val="008377A1"/>
    <w:rsid w:val="00837C2B"/>
    <w:rsid w:val="00837F02"/>
    <w:rsid w:val="0084016D"/>
    <w:rsid w:val="008404C8"/>
    <w:rsid w:val="008405AA"/>
    <w:rsid w:val="00840636"/>
    <w:rsid w:val="00842A42"/>
    <w:rsid w:val="00843669"/>
    <w:rsid w:val="0084431A"/>
    <w:rsid w:val="00844523"/>
    <w:rsid w:val="008449C8"/>
    <w:rsid w:val="00844EB1"/>
    <w:rsid w:val="00845A67"/>
    <w:rsid w:val="0084628B"/>
    <w:rsid w:val="0084675D"/>
    <w:rsid w:val="00846BD8"/>
    <w:rsid w:val="00850B8B"/>
    <w:rsid w:val="00850CAF"/>
    <w:rsid w:val="00850F9D"/>
    <w:rsid w:val="00851614"/>
    <w:rsid w:val="00851949"/>
    <w:rsid w:val="008523CE"/>
    <w:rsid w:val="008525EB"/>
    <w:rsid w:val="008526E9"/>
    <w:rsid w:val="0085392D"/>
    <w:rsid w:val="008549C3"/>
    <w:rsid w:val="008554A1"/>
    <w:rsid w:val="00855DE4"/>
    <w:rsid w:val="00855F0A"/>
    <w:rsid w:val="008569EC"/>
    <w:rsid w:val="00856A99"/>
    <w:rsid w:val="00857166"/>
    <w:rsid w:val="008609FD"/>
    <w:rsid w:val="00861312"/>
    <w:rsid w:val="008622D1"/>
    <w:rsid w:val="00862667"/>
    <w:rsid w:val="00863443"/>
    <w:rsid w:val="008636A7"/>
    <w:rsid w:val="008636B7"/>
    <w:rsid w:val="0086389E"/>
    <w:rsid w:val="0086390B"/>
    <w:rsid w:val="00863BDC"/>
    <w:rsid w:val="00863C30"/>
    <w:rsid w:val="00863DB8"/>
    <w:rsid w:val="00863F96"/>
    <w:rsid w:val="00864DD0"/>
    <w:rsid w:val="0086520B"/>
    <w:rsid w:val="0086538E"/>
    <w:rsid w:val="00865EC6"/>
    <w:rsid w:val="00866FAB"/>
    <w:rsid w:val="00867087"/>
    <w:rsid w:val="0086715E"/>
    <w:rsid w:val="0087015D"/>
    <w:rsid w:val="008712DC"/>
    <w:rsid w:val="00871B88"/>
    <w:rsid w:val="00871BAE"/>
    <w:rsid w:val="00871EA0"/>
    <w:rsid w:val="00873309"/>
    <w:rsid w:val="00874D95"/>
    <w:rsid w:val="008750B5"/>
    <w:rsid w:val="008754AC"/>
    <w:rsid w:val="00876238"/>
    <w:rsid w:val="008763D3"/>
    <w:rsid w:val="00877240"/>
    <w:rsid w:val="00877453"/>
    <w:rsid w:val="00877C6A"/>
    <w:rsid w:val="00877D75"/>
    <w:rsid w:val="00880A1D"/>
    <w:rsid w:val="00880A99"/>
    <w:rsid w:val="00881124"/>
    <w:rsid w:val="00881D76"/>
    <w:rsid w:val="00882D95"/>
    <w:rsid w:val="0088341B"/>
    <w:rsid w:val="00883B7A"/>
    <w:rsid w:val="00884349"/>
    <w:rsid w:val="0088495F"/>
    <w:rsid w:val="00885FE0"/>
    <w:rsid w:val="008861EE"/>
    <w:rsid w:val="008868A5"/>
    <w:rsid w:val="008871C4"/>
    <w:rsid w:val="00887460"/>
    <w:rsid w:val="00890605"/>
    <w:rsid w:val="00890684"/>
    <w:rsid w:val="008906B9"/>
    <w:rsid w:val="0089124E"/>
    <w:rsid w:val="00891A82"/>
    <w:rsid w:val="008924D7"/>
    <w:rsid w:val="00894361"/>
    <w:rsid w:val="00894AB2"/>
    <w:rsid w:val="00894F2F"/>
    <w:rsid w:val="0089555E"/>
    <w:rsid w:val="00896A4E"/>
    <w:rsid w:val="00897060"/>
    <w:rsid w:val="008971E7"/>
    <w:rsid w:val="008A164D"/>
    <w:rsid w:val="008A1A3D"/>
    <w:rsid w:val="008A1C0C"/>
    <w:rsid w:val="008A1C49"/>
    <w:rsid w:val="008A2791"/>
    <w:rsid w:val="008A4474"/>
    <w:rsid w:val="008A535E"/>
    <w:rsid w:val="008A6357"/>
    <w:rsid w:val="008A67F1"/>
    <w:rsid w:val="008A7E91"/>
    <w:rsid w:val="008B01B3"/>
    <w:rsid w:val="008B0CAE"/>
    <w:rsid w:val="008B155C"/>
    <w:rsid w:val="008B1A20"/>
    <w:rsid w:val="008B1D47"/>
    <w:rsid w:val="008B2336"/>
    <w:rsid w:val="008B234C"/>
    <w:rsid w:val="008B2F41"/>
    <w:rsid w:val="008B3422"/>
    <w:rsid w:val="008B34C6"/>
    <w:rsid w:val="008B3F60"/>
    <w:rsid w:val="008B4F39"/>
    <w:rsid w:val="008B5284"/>
    <w:rsid w:val="008B5A14"/>
    <w:rsid w:val="008B65C3"/>
    <w:rsid w:val="008C0C6D"/>
    <w:rsid w:val="008C14A7"/>
    <w:rsid w:val="008C1DA6"/>
    <w:rsid w:val="008C22AF"/>
    <w:rsid w:val="008C24D8"/>
    <w:rsid w:val="008C3829"/>
    <w:rsid w:val="008C4A38"/>
    <w:rsid w:val="008C502E"/>
    <w:rsid w:val="008C5115"/>
    <w:rsid w:val="008C5417"/>
    <w:rsid w:val="008C6559"/>
    <w:rsid w:val="008C6916"/>
    <w:rsid w:val="008C7435"/>
    <w:rsid w:val="008C7ABD"/>
    <w:rsid w:val="008C7F98"/>
    <w:rsid w:val="008D06A2"/>
    <w:rsid w:val="008D246B"/>
    <w:rsid w:val="008D32AD"/>
    <w:rsid w:val="008D3EC5"/>
    <w:rsid w:val="008D3FDF"/>
    <w:rsid w:val="008D4C8C"/>
    <w:rsid w:val="008D4F0B"/>
    <w:rsid w:val="008D4F87"/>
    <w:rsid w:val="008D54FB"/>
    <w:rsid w:val="008D5500"/>
    <w:rsid w:val="008D55C1"/>
    <w:rsid w:val="008D5653"/>
    <w:rsid w:val="008D5868"/>
    <w:rsid w:val="008D5ACD"/>
    <w:rsid w:val="008D6BDB"/>
    <w:rsid w:val="008D7A81"/>
    <w:rsid w:val="008E0172"/>
    <w:rsid w:val="008E0343"/>
    <w:rsid w:val="008E0775"/>
    <w:rsid w:val="008E0B8C"/>
    <w:rsid w:val="008E141C"/>
    <w:rsid w:val="008E1534"/>
    <w:rsid w:val="008E1A24"/>
    <w:rsid w:val="008E2A0F"/>
    <w:rsid w:val="008E2AF2"/>
    <w:rsid w:val="008E408C"/>
    <w:rsid w:val="008E4E7F"/>
    <w:rsid w:val="008E5039"/>
    <w:rsid w:val="008E5A28"/>
    <w:rsid w:val="008E5C3E"/>
    <w:rsid w:val="008E614E"/>
    <w:rsid w:val="008E624B"/>
    <w:rsid w:val="008E62FD"/>
    <w:rsid w:val="008E6BB2"/>
    <w:rsid w:val="008E7977"/>
    <w:rsid w:val="008E799E"/>
    <w:rsid w:val="008E7B71"/>
    <w:rsid w:val="008E7C92"/>
    <w:rsid w:val="008E7E43"/>
    <w:rsid w:val="008E7E4E"/>
    <w:rsid w:val="008F002E"/>
    <w:rsid w:val="008F0718"/>
    <w:rsid w:val="008F090A"/>
    <w:rsid w:val="008F0BE9"/>
    <w:rsid w:val="008F1241"/>
    <w:rsid w:val="008F16D0"/>
    <w:rsid w:val="008F2386"/>
    <w:rsid w:val="008F25B6"/>
    <w:rsid w:val="008F2DB5"/>
    <w:rsid w:val="008F4AC7"/>
    <w:rsid w:val="008F4BBB"/>
    <w:rsid w:val="008F50D9"/>
    <w:rsid w:val="008F55EF"/>
    <w:rsid w:val="008F7EC6"/>
    <w:rsid w:val="0090054B"/>
    <w:rsid w:val="00900998"/>
    <w:rsid w:val="00900AF8"/>
    <w:rsid w:val="009017D8"/>
    <w:rsid w:val="00901859"/>
    <w:rsid w:val="00901B33"/>
    <w:rsid w:val="00901EF2"/>
    <w:rsid w:val="00902866"/>
    <w:rsid w:val="00902A18"/>
    <w:rsid w:val="00902BBD"/>
    <w:rsid w:val="00903E33"/>
    <w:rsid w:val="00905381"/>
    <w:rsid w:val="00905B6D"/>
    <w:rsid w:val="00905D6A"/>
    <w:rsid w:val="00906294"/>
    <w:rsid w:val="00907917"/>
    <w:rsid w:val="009079AC"/>
    <w:rsid w:val="00910D29"/>
    <w:rsid w:val="00911A2E"/>
    <w:rsid w:val="00911FBA"/>
    <w:rsid w:val="009126B1"/>
    <w:rsid w:val="009128CB"/>
    <w:rsid w:val="00912C50"/>
    <w:rsid w:val="00912C8A"/>
    <w:rsid w:val="009131F7"/>
    <w:rsid w:val="00913623"/>
    <w:rsid w:val="00913A34"/>
    <w:rsid w:val="00914D4D"/>
    <w:rsid w:val="00915EF5"/>
    <w:rsid w:val="00916C0B"/>
    <w:rsid w:val="00917097"/>
    <w:rsid w:val="009174D0"/>
    <w:rsid w:val="0091796A"/>
    <w:rsid w:val="00917A11"/>
    <w:rsid w:val="00917B7B"/>
    <w:rsid w:val="0092053B"/>
    <w:rsid w:val="00920EE8"/>
    <w:rsid w:val="00921823"/>
    <w:rsid w:val="00921AB6"/>
    <w:rsid w:val="009232BA"/>
    <w:rsid w:val="0092349E"/>
    <w:rsid w:val="009238B2"/>
    <w:rsid w:val="00923DD2"/>
    <w:rsid w:val="00924115"/>
    <w:rsid w:val="009241E4"/>
    <w:rsid w:val="0092452E"/>
    <w:rsid w:val="00924F9B"/>
    <w:rsid w:val="00924FAC"/>
    <w:rsid w:val="00925DA6"/>
    <w:rsid w:val="009260D0"/>
    <w:rsid w:val="00926B79"/>
    <w:rsid w:val="00927CFE"/>
    <w:rsid w:val="00927DDC"/>
    <w:rsid w:val="0093059C"/>
    <w:rsid w:val="00930789"/>
    <w:rsid w:val="009312CF"/>
    <w:rsid w:val="009312FD"/>
    <w:rsid w:val="00931349"/>
    <w:rsid w:val="0093171E"/>
    <w:rsid w:val="00931898"/>
    <w:rsid w:val="00931AC8"/>
    <w:rsid w:val="00931F51"/>
    <w:rsid w:val="00932178"/>
    <w:rsid w:val="00932455"/>
    <w:rsid w:val="00932B38"/>
    <w:rsid w:val="00932BF1"/>
    <w:rsid w:val="00933512"/>
    <w:rsid w:val="009339DE"/>
    <w:rsid w:val="00934793"/>
    <w:rsid w:val="009367CC"/>
    <w:rsid w:val="00936B1E"/>
    <w:rsid w:val="00936B69"/>
    <w:rsid w:val="00937C74"/>
    <w:rsid w:val="00940056"/>
    <w:rsid w:val="00940198"/>
    <w:rsid w:val="009405C8"/>
    <w:rsid w:val="009405EB"/>
    <w:rsid w:val="00940636"/>
    <w:rsid w:val="009408B2"/>
    <w:rsid w:val="00940A43"/>
    <w:rsid w:val="00940AA1"/>
    <w:rsid w:val="0094210A"/>
    <w:rsid w:val="009447AE"/>
    <w:rsid w:val="00944D91"/>
    <w:rsid w:val="00946792"/>
    <w:rsid w:val="00946B0A"/>
    <w:rsid w:val="009474B2"/>
    <w:rsid w:val="009500D8"/>
    <w:rsid w:val="009504F2"/>
    <w:rsid w:val="00950799"/>
    <w:rsid w:val="00950D95"/>
    <w:rsid w:val="00951599"/>
    <w:rsid w:val="00951DE5"/>
    <w:rsid w:val="00952579"/>
    <w:rsid w:val="00952DB3"/>
    <w:rsid w:val="00952E38"/>
    <w:rsid w:val="00953160"/>
    <w:rsid w:val="009533BB"/>
    <w:rsid w:val="00954D1B"/>
    <w:rsid w:val="0095511A"/>
    <w:rsid w:val="00955761"/>
    <w:rsid w:val="009557DA"/>
    <w:rsid w:val="00955C7F"/>
    <w:rsid w:val="00955F6C"/>
    <w:rsid w:val="00956072"/>
    <w:rsid w:val="009571B2"/>
    <w:rsid w:val="00960C71"/>
    <w:rsid w:val="00961C99"/>
    <w:rsid w:val="00961DCE"/>
    <w:rsid w:val="009627F4"/>
    <w:rsid w:val="00962859"/>
    <w:rsid w:val="00963064"/>
    <w:rsid w:val="009631B6"/>
    <w:rsid w:val="009632F5"/>
    <w:rsid w:val="00963693"/>
    <w:rsid w:val="00963902"/>
    <w:rsid w:val="00963E06"/>
    <w:rsid w:val="00963EAA"/>
    <w:rsid w:val="00964FB5"/>
    <w:rsid w:val="009650AB"/>
    <w:rsid w:val="00965125"/>
    <w:rsid w:val="00965178"/>
    <w:rsid w:val="009651EE"/>
    <w:rsid w:val="00965FF5"/>
    <w:rsid w:val="009662B9"/>
    <w:rsid w:val="00966A70"/>
    <w:rsid w:val="00966C53"/>
    <w:rsid w:val="00966E2D"/>
    <w:rsid w:val="0096743B"/>
    <w:rsid w:val="00970397"/>
    <w:rsid w:val="009724BD"/>
    <w:rsid w:val="009725CD"/>
    <w:rsid w:val="0097278B"/>
    <w:rsid w:val="00972EA1"/>
    <w:rsid w:val="00973953"/>
    <w:rsid w:val="00973C22"/>
    <w:rsid w:val="00974DA5"/>
    <w:rsid w:val="00975055"/>
    <w:rsid w:val="009756A1"/>
    <w:rsid w:val="00975CB4"/>
    <w:rsid w:val="00976EED"/>
    <w:rsid w:val="0097700D"/>
    <w:rsid w:val="009772B0"/>
    <w:rsid w:val="00980BF5"/>
    <w:rsid w:val="009810EE"/>
    <w:rsid w:val="00981162"/>
    <w:rsid w:val="009815BE"/>
    <w:rsid w:val="00981E3F"/>
    <w:rsid w:val="00984EC8"/>
    <w:rsid w:val="00985F4C"/>
    <w:rsid w:val="00986911"/>
    <w:rsid w:val="00986CF8"/>
    <w:rsid w:val="0098795B"/>
    <w:rsid w:val="00987E59"/>
    <w:rsid w:val="00987EC2"/>
    <w:rsid w:val="00990B81"/>
    <w:rsid w:val="0099108C"/>
    <w:rsid w:val="009916E5"/>
    <w:rsid w:val="00991BA4"/>
    <w:rsid w:val="00991CA1"/>
    <w:rsid w:val="0099213E"/>
    <w:rsid w:val="009923BA"/>
    <w:rsid w:val="009924D3"/>
    <w:rsid w:val="00992582"/>
    <w:rsid w:val="00992E59"/>
    <w:rsid w:val="00993478"/>
    <w:rsid w:val="0099354D"/>
    <w:rsid w:val="00993F6A"/>
    <w:rsid w:val="0099425E"/>
    <w:rsid w:val="00994A46"/>
    <w:rsid w:val="0099538A"/>
    <w:rsid w:val="00995DD6"/>
    <w:rsid w:val="00996CEB"/>
    <w:rsid w:val="00996F7A"/>
    <w:rsid w:val="0099793F"/>
    <w:rsid w:val="00997949"/>
    <w:rsid w:val="00997BCF"/>
    <w:rsid w:val="00997C02"/>
    <w:rsid w:val="009A01B7"/>
    <w:rsid w:val="009A19AE"/>
    <w:rsid w:val="009A1E7D"/>
    <w:rsid w:val="009A2162"/>
    <w:rsid w:val="009A3647"/>
    <w:rsid w:val="009A3B28"/>
    <w:rsid w:val="009A3D3E"/>
    <w:rsid w:val="009A3DD0"/>
    <w:rsid w:val="009A3E42"/>
    <w:rsid w:val="009A5BE4"/>
    <w:rsid w:val="009A6153"/>
    <w:rsid w:val="009B0027"/>
    <w:rsid w:val="009B0704"/>
    <w:rsid w:val="009B074F"/>
    <w:rsid w:val="009B3128"/>
    <w:rsid w:val="009B3A63"/>
    <w:rsid w:val="009B4293"/>
    <w:rsid w:val="009B4478"/>
    <w:rsid w:val="009B4C9B"/>
    <w:rsid w:val="009B5536"/>
    <w:rsid w:val="009B56CD"/>
    <w:rsid w:val="009B5ED7"/>
    <w:rsid w:val="009B651B"/>
    <w:rsid w:val="009B732A"/>
    <w:rsid w:val="009B7D31"/>
    <w:rsid w:val="009B7EB7"/>
    <w:rsid w:val="009C025C"/>
    <w:rsid w:val="009C02CF"/>
    <w:rsid w:val="009C190C"/>
    <w:rsid w:val="009C1C56"/>
    <w:rsid w:val="009C1CB9"/>
    <w:rsid w:val="009C230C"/>
    <w:rsid w:val="009C257E"/>
    <w:rsid w:val="009C357B"/>
    <w:rsid w:val="009C3582"/>
    <w:rsid w:val="009C3E00"/>
    <w:rsid w:val="009C4B89"/>
    <w:rsid w:val="009C4D68"/>
    <w:rsid w:val="009C552D"/>
    <w:rsid w:val="009C5664"/>
    <w:rsid w:val="009C6715"/>
    <w:rsid w:val="009C7125"/>
    <w:rsid w:val="009C71EC"/>
    <w:rsid w:val="009C724E"/>
    <w:rsid w:val="009C7822"/>
    <w:rsid w:val="009C7902"/>
    <w:rsid w:val="009C7908"/>
    <w:rsid w:val="009D06C8"/>
    <w:rsid w:val="009D09DB"/>
    <w:rsid w:val="009D10FD"/>
    <w:rsid w:val="009D1FAE"/>
    <w:rsid w:val="009D21A8"/>
    <w:rsid w:val="009D2BFC"/>
    <w:rsid w:val="009D4492"/>
    <w:rsid w:val="009D54D8"/>
    <w:rsid w:val="009D7142"/>
    <w:rsid w:val="009D7469"/>
    <w:rsid w:val="009D7C2E"/>
    <w:rsid w:val="009E025D"/>
    <w:rsid w:val="009E1F86"/>
    <w:rsid w:val="009E22CC"/>
    <w:rsid w:val="009E33CB"/>
    <w:rsid w:val="009E39C6"/>
    <w:rsid w:val="009E3D3B"/>
    <w:rsid w:val="009E4969"/>
    <w:rsid w:val="009E4E92"/>
    <w:rsid w:val="009E4F96"/>
    <w:rsid w:val="009E51FE"/>
    <w:rsid w:val="009E549E"/>
    <w:rsid w:val="009E625B"/>
    <w:rsid w:val="009E6BC9"/>
    <w:rsid w:val="009E7179"/>
    <w:rsid w:val="009F0CC5"/>
    <w:rsid w:val="009F0CF6"/>
    <w:rsid w:val="009F0DFA"/>
    <w:rsid w:val="009F0E79"/>
    <w:rsid w:val="009F1B29"/>
    <w:rsid w:val="009F1E50"/>
    <w:rsid w:val="009F1E5D"/>
    <w:rsid w:val="009F32CB"/>
    <w:rsid w:val="009F3404"/>
    <w:rsid w:val="009F359C"/>
    <w:rsid w:val="009F3678"/>
    <w:rsid w:val="009F395E"/>
    <w:rsid w:val="009F3D2E"/>
    <w:rsid w:val="009F53BF"/>
    <w:rsid w:val="009F5817"/>
    <w:rsid w:val="009F58A8"/>
    <w:rsid w:val="009F5B9B"/>
    <w:rsid w:val="009F5BE8"/>
    <w:rsid w:val="009F66AD"/>
    <w:rsid w:val="009F74D8"/>
    <w:rsid w:val="009F777C"/>
    <w:rsid w:val="009F7905"/>
    <w:rsid w:val="00A0017A"/>
    <w:rsid w:val="00A002E7"/>
    <w:rsid w:val="00A006C1"/>
    <w:rsid w:val="00A007E5"/>
    <w:rsid w:val="00A00AEC"/>
    <w:rsid w:val="00A01D22"/>
    <w:rsid w:val="00A02190"/>
    <w:rsid w:val="00A02509"/>
    <w:rsid w:val="00A0270B"/>
    <w:rsid w:val="00A035FD"/>
    <w:rsid w:val="00A03926"/>
    <w:rsid w:val="00A03D7B"/>
    <w:rsid w:val="00A04D2C"/>
    <w:rsid w:val="00A04D95"/>
    <w:rsid w:val="00A0516C"/>
    <w:rsid w:val="00A0519B"/>
    <w:rsid w:val="00A0600B"/>
    <w:rsid w:val="00A07409"/>
    <w:rsid w:val="00A07B67"/>
    <w:rsid w:val="00A07D81"/>
    <w:rsid w:val="00A10EF2"/>
    <w:rsid w:val="00A1106E"/>
    <w:rsid w:val="00A1115B"/>
    <w:rsid w:val="00A11196"/>
    <w:rsid w:val="00A119E0"/>
    <w:rsid w:val="00A11CD2"/>
    <w:rsid w:val="00A11E66"/>
    <w:rsid w:val="00A12780"/>
    <w:rsid w:val="00A134EC"/>
    <w:rsid w:val="00A135C0"/>
    <w:rsid w:val="00A13E00"/>
    <w:rsid w:val="00A14287"/>
    <w:rsid w:val="00A14846"/>
    <w:rsid w:val="00A14E74"/>
    <w:rsid w:val="00A153D2"/>
    <w:rsid w:val="00A1655B"/>
    <w:rsid w:val="00A16589"/>
    <w:rsid w:val="00A1668C"/>
    <w:rsid w:val="00A17092"/>
    <w:rsid w:val="00A17EE7"/>
    <w:rsid w:val="00A17FFE"/>
    <w:rsid w:val="00A201EA"/>
    <w:rsid w:val="00A206B4"/>
    <w:rsid w:val="00A215BB"/>
    <w:rsid w:val="00A21D91"/>
    <w:rsid w:val="00A2210C"/>
    <w:rsid w:val="00A23306"/>
    <w:rsid w:val="00A24226"/>
    <w:rsid w:val="00A24A30"/>
    <w:rsid w:val="00A24B23"/>
    <w:rsid w:val="00A24BA6"/>
    <w:rsid w:val="00A24C19"/>
    <w:rsid w:val="00A25534"/>
    <w:rsid w:val="00A25A7F"/>
    <w:rsid w:val="00A26649"/>
    <w:rsid w:val="00A271E7"/>
    <w:rsid w:val="00A30D72"/>
    <w:rsid w:val="00A311DA"/>
    <w:rsid w:val="00A31904"/>
    <w:rsid w:val="00A32A9F"/>
    <w:rsid w:val="00A33380"/>
    <w:rsid w:val="00A3423B"/>
    <w:rsid w:val="00A34828"/>
    <w:rsid w:val="00A34863"/>
    <w:rsid w:val="00A34959"/>
    <w:rsid w:val="00A35B4C"/>
    <w:rsid w:val="00A36F41"/>
    <w:rsid w:val="00A4191A"/>
    <w:rsid w:val="00A42495"/>
    <w:rsid w:val="00A4379C"/>
    <w:rsid w:val="00A43EE0"/>
    <w:rsid w:val="00A44118"/>
    <w:rsid w:val="00A4438B"/>
    <w:rsid w:val="00A44699"/>
    <w:rsid w:val="00A44B43"/>
    <w:rsid w:val="00A44C44"/>
    <w:rsid w:val="00A44EFB"/>
    <w:rsid w:val="00A4592D"/>
    <w:rsid w:val="00A45BE1"/>
    <w:rsid w:val="00A47316"/>
    <w:rsid w:val="00A478D9"/>
    <w:rsid w:val="00A47A13"/>
    <w:rsid w:val="00A47EB9"/>
    <w:rsid w:val="00A50283"/>
    <w:rsid w:val="00A50469"/>
    <w:rsid w:val="00A50808"/>
    <w:rsid w:val="00A508EF"/>
    <w:rsid w:val="00A51403"/>
    <w:rsid w:val="00A519BE"/>
    <w:rsid w:val="00A519C9"/>
    <w:rsid w:val="00A520F0"/>
    <w:rsid w:val="00A52423"/>
    <w:rsid w:val="00A5326E"/>
    <w:rsid w:val="00A54A55"/>
    <w:rsid w:val="00A552AA"/>
    <w:rsid w:val="00A55773"/>
    <w:rsid w:val="00A56557"/>
    <w:rsid w:val="00A567C5"/>
    <w:rsid w:val="00A567F2"/>
    <w:rsid w:val="00A5719F"/>
    <w:rsid w:val="00A578FD"/>
    <w:rsid w:val="00A60832"/>
    <w:rsid w:val="00A61536"/>
    <w:rsid w:val="00A620FB"/>
    <w:rsid w:val="00A62257"/>
    <w:rsid w:val="00A627E8"/>
    <w:rsid w:val="00A6343E"/>
    <w:rsid w:val="00A643A9"/>
    <w:rsid w:val="00A64A0A"/>
    <w:rsid w:val="00A657A4"/>
    <w:rsid w:val="00A657E6"/>
    <w:rsid w:val="00A6620A"/>
    <w:rsid w:val="00A66659"/>
    <w:rsid w:val="00A67171"/>
    <w:rsid w:val="00A673DC"/>
    <w:rsid w:val="00A67615"/>
    <w:rsid w:val="00A70DC7"/>
    <w:rsid w:val="00A71199"/>
    <w:rsid w:val="00A722D6"/>
    <w:rsid w:val="00A729D7"/>
    <w:rsid w:val="00A74816"/>
    <w:rsid w:val="00A74AEC"/>
    <w:rsid w:val="00A74B14"/>
    <w:rsid w:val="00A74E67"/>
    <w:rsid w:val="00A7567B"/>
    <w:rsid w:val="00A75E11"/>
    <w:rsid w:val="00A805BF"/>
    <w:rsid w:val="00A81E07"/>
    <w:rsid w:val="00A83E95"/>
    <w:rsid w:val="00A845F0"/>
    <w:rsid w:val="00A856B6"/>
    <w:rsid w:val="00A86E0D"/>
    <w:rsid w:val="00A87514"/>
    <w:rsid w:val="00A87895"/>
    <w:rsid w:val="00A9037C"/>
    <w:rsid w:val="00A90975"/>
    <w:rsid w:val="00A910F5"/>
    <w:rsid w:val="00A91693"/>
    <w:rsid w:val="00A91D4B"/>
    <w:rsid w:val="00A91D97"/>
    <w:rsid w:val="00A91FC8"/>
    <w:rsid w:val="00A9238F"/>
    <w:rsid w:val="00A92438"/>
    <w:rsid w:val="00A9244B"/>
    <w:rsid w:val="00A92E4E"/>
    <w:rsid w:val="00A93450"/>
    <w:rsid w:val="00A9413B"/>
    <w:rsid w:val="00A945BD"/>
    <w:rsid w:val="00A94723"/>
    <w:rsid w:val="00A94931"/>
    <w:rsid w:val="00A94FA7"/>
    <w:rsid w:val="00A94FFD"/>
    <w:rsid w:val="00A95CEC"/>
    <w:rsid w:val="00A95ECD"/>
    <w:rsid w:val="00A963AB"/>
    <w:rsid w:val="00A96490"/>
    <w:rsid w:val="00A97846"/>
    <w:rsid w:val="00A97A75"/>
    <w:rsid w:val="00AA0930"/>
    <w:rsid w:val="00AA0F38"/>
    <w:rsid w:val="00AA1D02"/>
    <w:rsid w:val="00AA2239"/>
    <w:rsid w:val="00AA2DAF"/>
    <w:rsid w:val="00AA3127"/>
    <w:rsid w:val="00AA3337"/>
    <w:rsid w:val="00AA396B"/>
    <w:rsid w:val="00AA5382"/>
    <w:rsid w:val="00AA567B"/>
    <w:rsid w:val="00AA5CAB"/>
    <w:rsid w:val="00AA71D4"/>
    <w:rsid w:val="00AA7FA1"/>
    <w:rsid w:val="00AB028C"/>
    <w:rsid w:val="00AB06E1"/>
    <w:rsid w:val="00AB0880"/>
    <w:rsid w:val="00AB22FB"/>
    <w:rsid w:val="00AB3700"/>
    <w:rsid w:val="00AB4359"/>
    <w:rsid w:val="00AB44A4"/>
    <w:rsid w:val="00AB6BC2"/>
    <w:rsid w:val="00AB7AC1"/>
    <w:rsid w:val="00AC19C2"/>
    <w:rsid w:val="00AC1CDE"/>
    <w:rsid w:val="00AC2057"/>
    <w:rsid w:val="00AC24E5"/>
    <w:rsid w:val="00AC31D8"/>
    <w:rsid w:val="00AC3888"/>
    <w:rsid w:val="00AC3BF1"/>
    <w:rsid w:val="00AC3D51"/>
    <w:rsid w:val="00AC3F79"/>
    <w:rsid w:val="00AC4641"/>
    <w:rsid w:val="00AC4F10"/>
    <w:rsid w:val="00AC58C9"/>
    <w:rsid w:val="00AC5B1B"/>
    <w:rsid w:val="00AC5C64"/>
    <w:rsid w:val="00AC5DA5"/>
    <w:rsid w:val="00AC5EFA"/>
    <w:rsid w:val="00AC60F5"/>
    <w:rsid w:val="00AC61B8"/>
    <w:rsid w:val="00AC651E"/>
    <w:rsid w:val="00AC65DB"/>
    <w:rsid w:val="00AC6A5D"/>
    <w:rsid w:val="00AC6C71"/>
    <w:rsid w:val="00AC77CC"/>
    <w:rsid w:val="00AC7810"/>
    <w:rsid w:val="00AD0AF9"/>
    <w:rsid w:val="00AD0E02"/>
    <w:rsid w:val="00AD2212"/>
    <w:rsid w:val="00AD263B"/>
    <w:rsid w:val="00AD32BD"/>
    <w:rsid w:val="00AD3753"/>
    <w:rsid w:val="00AD4E18"/>
    <w:rsid w:val="00AD5604"/>
    <w:rsid w:val="00AD5CBD"/>
    <w:rsid w:val="00AD5DB1"/>
    <w:rsid w:val="00AD6A75"/>
    <w:rsid w:val="00AD771D"/>
    <w:rsid w:val="00AD77F0"/>
    <w:rsid w:val="00AE0501"/>
    <w:rsid w:val="00AE0B5B"/>
    <w:rsid w:val="00AE1200"/>
    <w:rsid w:val="00AE122D"/>
    <w:rsid w:val="00AE19A1"/>
    <w:rsid w:val="00AE1BB8"/>
    <w:rsid w:val="00AE20B1"/>
    <w:rsid w:val="00AE222E"/>
    <w:rsid w:val="00AE23D2"/>
    <w:rsid w:val="00AE2487"/>
    <w:rsid w:val="00AE2FB5"/>
    <w:rsid w:val="00AE3725"/>
    <w:rsid w:val="00AE3872"/>
    <w:rsid w:val="00AE4458"/>
    <w:rsid w:val="00AE472A"/>
    <w:rsid w:val="00AE68C2"/>
    <w:rsid w:val="00AE6AFC"/>
    <w:rsid w:val="00AE6C61"/>
    <w:rsid w:val="00AE6D38"/>
    <w:rsid w:val="00AE7991"/>
    <w:rsid w:val="00AF0A05"/>
    <w:rsid w:val="00AF15CD"/>
    <w:rsid w:val="00AF1CF4"/>
    <w:rsid w:val="00AF1EA8"/>
    <w:rsid w:val="00AF21F9"/>
    <w:rsid w:val="00AF2786"/>
    <w:rsid w:val="00AF27B1"/>
    <w:rsid w:val="00AF39DE"/>
    <w:rsid w:val="00AF4194"/>
    <w:rsid w:val="00AF4488"/>
    <w:rsid w:val="00AF451F"/>
    <w:rsid w:val="00AF557D"/>
    <w:rsid w:val="00AF5690"/>
    <w:rsid w:val="00AF56AC"/>
    <w:rsid w:val="00AF626D"/>
    <w:rsid w:val="00AF69E1"/>
    <w:rsid w:val="00AF7389"/>
    <w:rsid w:val="00AF7459"/>
    <w:rsid w:val="00AF793B"/>
    <w:rsid w:val="00AF79CD"/>
    <w:rsid w:val="00B0004E"/>
    <w:rsid w:val="00B00245"/>
    <w:rsid w:val="00B00F74"/>
    <w:rsid w:val="00B0115A"/>
    <w:rsid w:val="00B01397"/>
    <w:rsid w:val="00B016F4"/>
    <w:rsid w:val="00B017DD"/>
    <w:rsid w:val="00B01D20"/>
    <w:rsid w:val="00B02074"/>
    <w:rsid w:val="00B029C2"/>
    <w:rsid w:val="00B0304D"/>
    <w:rsid w:val="00B03216"/>
    <w:rsid w:val="00B0389B"/>
    <w:rsid w:val="00B042C1"/>
    <w:rsid w:val="00B0469E"/>
    <w:rsid w:val="00B05BD2"/>
    <w:rsid w:val="00B05D55"/>
    <w:rsid w:val="00B06C39"/>
    <w:rsid w:val="00B0770A"/>
    <w:rsid w:val="00B10CF6"/>
    <w:rsid w:val="00B11FCD"/>
    <w:rsid w:val="00B120AE"/>
    <w:rsid w:val="00B12717"/>
    <w:rsid w:val="00B12924"/>
    <w:rsid w:val="00B12B1B"/>
    <w:rsid w:val="00B12C7D"/>
    <w:rsid w:val="00B12E0D"/>
    <w:rsid w:val="00B130B4"/>
    <w:rsid w:val="00B1386E"/>
    <w:rsid w:val="00B13FAB"/>
    <w:rsid w:val="00B148F7"/>
    <w:rsid w:val="00B148FA"/>
    <w:rsid w:val="00B158F1"/>
    <w:rsid w:val="00B15CB0"/>
    <w:rsid w:val="00B16729"/>
    <w:rsid w:val="00B16BCA"/>
    <w:rsid w:val="00B170F2"/>
    <w:rsid w:val="00B17B49"/>
    <w:rsid w:val="00B2035F"/>
    <w:rsid w:val="00B21F8F"/>
    <w:rsid w:val="00B22333"/>
    <w:rsid w:val="00B223BD"/>
    <w:rsid w:val="00B22B69"/>
    <w:rsid w:val="00B23249"/>
    <w:rsid w:val="00B24760"/>
    <w:rsid w:val="00B24B0D"/>
    <w:rsid w:val="00B24FD1"/>
    <w:rsid w:val="00B253B4"/>
    <w:rsid w:val="00B256E1"/>
    <w:rsid w:val="00B26BF3"/>
    <w:rsid w:val="00B30146"/>
    <w:rsid w:val="00B31738"/>
    <w:rsid w:val="00B3285D"/>
    <w:rsid w:val="00B333BC"/>
    <w:rsid w:val="00B338A3"/>
    <w:rsid w:val="00B35593"/>
    <w:rsid w:val="00B35ACE"/>
    <w:rsid w:val="00B36615"/>
    <w:rsid w:val="00B36B66"/>
    <w:rsid w:val="00B37197"/>
    <w:rsid w:val="00B37534"/>
    <w:rsid w:val="00B37BBC"/>
    <w:rsid w:val="00B40B60"/>
    <w:rsid w:val="00B424DE"/>
    <w:rsid w:val="00B42CEC"/>
    <w:rsid w:val="00B434F6"/>
    <w:rsid w:val="00B43A16"/>
    <w:rsid w:val="00B43BF6"/>
    <w:rsid w:val="00B4466D"/>
    <w:rsid w:val="00B45157"/>
    <w:rsid w:val="00B458FF"/>
    <w:rsid w:val="00B46353"/>
    <w:rsid w:val="00B468A5"/>
    <w:rsid w:val="00B4692A"/>
    <w:rsid w:val="00B47166"/>
    <w:rsid w:val="00B51849"/>
    <w:rsid w:val="00B5198E"/>
    <w:rsid w:val="00B51C35"/>
    <w:rsid w:val="00B531CB"/>
    <w:rsid w:val="00B53CD2"/>
    <w:rsid w:val="00B54986"/>
    <w:rsid w:val="00B55045"/>
    <w:rsid w:val="00B55B60"/>
    <w:rsid w:val="00B60009"/>
    <w:rsid w:val="00B611BF"/>
    <w:rsid w:val="00B61263"/>
    <w:rsid w:val="00B61D93"/>
    <w:rsid w:val="00B61EC9"/>
    <w:rsid w:val="00B62218"/>
    <w:rsid w:val="00B6239C"/>
    <w:rsid w:val="00B626FE"/>
    <w:rsid w:val="00B6278B"/>
    <w:rsid w:val="00B62DBE"/>
    <w:rsid w:val="00B63537"/>
    <w:rsid w:val="00B63CCB"/>
    <w:rsid w:val="00B647B2"/>
    <w:rsid w:val="00B6540D"/>
    <w:rsid w:val="00B656F6"/>
    <w:rsid w:val="00B6683E"/>
    <w:rsid w:val="00B66C65"/>
    <w:rsid w:val="00B66DBD"/>
    <w:rsid w:val="00B675EB"/>
    <w:rsid w:val="00B6787A"/>
    <w:rsid w:val="00B67ACB"/>
    <w:rsid w:val="00B67C22"/>
    <w:rsid w:val="00B70610"/>
    <w:rsid w:val="00B70ABA"/>
    <w:rsid w:val="00B70E5E"/>
    <w:rsid w:val="00B715C6"/>
    <w:rsid w:val="00B72A0B"/>
    <w:rsid w:val="00B72BD3"/>
    <w:rsid w:val="00B739FB"/>
    <w:rsid w:val="00B73B30"/>
    <w:rsid w:val="00B7435F"/>
    <w:rsid w:val="00B74717"/>
    <w:rsid w:val="00B7735F"/>
    <w:rsid w:val="00B7761B"/>
    <w:rsid w:val="00B8105E"/>
    <w:rsid w:val="00B815B9"/>
    <w:rsid w:val="00B821CE"/>
    <w:rsid w:val="00B82B8F"/>
    <w:rsid w:val="00B82F03"/>
    <w:rsid w:val="00B833BA"/>
    <w:rsid w:val="00B83D21"/>
    <w:rsid w:val="00B83D6D"/>
    <w:rsid w:val="00B84BB9"/>
    <w:rsid w:val="00B85F4E"/>
    <w:rsid w:val="00B86DB3"/>
    <w:rsid w:val="00B87734"/>
    <w:rsid w:val="00B9060A"/>
    <w:rsid w:val="00B90F6C"/>
    <w:rsid w:val="00B91139"/>
    <w:rsid w:val="00B915DE"/>
    <w:rsid w:val="00B9169E"/>
    <w:rsid w:val="00B92D10"/>
    <w:rsid w:val="00B9337F"/>
    <w:rsid w:val="00B939E5"/>
    <w:rsid w:val="00B93D74"/>
    <w:rsid w:val="00B951B2"/>
    <w:rsid w:val="00B95C64"/>
    <w:rsid w:val="00B96286"/>
    <w:rsid w:val="00B96894"/>
    <w:rsid w:val="00B96C19"/>
    <w:rsid w:val="00B96E6A"/>
    <w:rsid w:val="00B97444"/>
    <w:rsid w:val="00BA0023"/>
    <w:rsid w:val="00BA0C1F"/>
    <w:rsid w:val="00BA0E88"/>
    <w:rsid w:val="00BA1AA8"/>
    <w:rsid w:val="00BA1CA8"/>
    <w:rsid w:val="00BA27C6"/>
    <w:rsid w:val="00BA31C3"/>
    <w:rsid w:val="00BA33CC"/>
    <w:rsid w:val="00BA36F5"/>
    <w:rsid w:val="00BA3A1F"/>
    <w:rsid w:val="00BA4002"/>
    <w:rsid w:val="00BA4086"/>
    <w:rsid w:val="00BA4B19"/>
    <w:rsid w:val="00BA4BB6"/>
    <w:rsid w:val="00BA5BD5"/>
    <w:rsid w:val="00BA5F3B"/>
    <w:rsid w:val="00BA7C0C"/>
    <w:rsid w:val="00BB099C"/>
    <w:rsid w:val="00BB1207"/>
    <w:rsid w:val="00BB222C"/>
    <w:rsid w:val="00BB23C5"/>
    <w:rsid w:val="00BB2BE7"/>
    <w:rsid w:val="00BB2C5E"/>
    <w:rsid w:val="00BB2C67"/>
    <w:rsid w:val="00BB3407"/>
    <w:rsid w:val="00BB382E"/>
    <w:rsid w:val="00BB3A49"/>
    <w:rsid w:val="00BB3F35"/>
    <w:rsid w:val="00BB40B3"/>
    <w:rsid w:val="00BB43AE"/>
    <w:rsid w:val="00BB4C3C"/>
    <w:rsid w:val="00BB5A39"/>
    <w:rsid w:val="00BB5EAA"/>
    <w:rsid w:val="00BB5EF1"/>
    <w:rsid w:val="00BB64C1"/>
    <w:rsid w:val="00BB64DC"/>
    <w:rsid w:val="00BB783C"/>
    <w:rsid w:val="00BB7B6D"/>
    <w:rsid w:val="00BC0088"/>
    <w:rsid w:val="00BC0488"/>
    <w:rsid w:val="00BC0A58"/>
    <w:rsid w:val="00BC0AD9"/>
    <w:rsid w:val="00BC1EBE"/>
    <w:rsid w:val="00BC218F"/>
    <w:rsid w:val="00BC234F"/>
    <w:rsid w:val="00BC2EF3"/>
    <w:rsid w:val="00BC35A7"/>
    <w:rsid w:val="00BC3C56"/>
    <w:rsid w:val="00BC40DB"/>
    <w:rsid w:val="00BC411E"/>
    <w:rsid w:val="00BC4617"/>
    <w:rsid w:val="00BC4890"/>
    <w:rsid w:val="00BC4A87"/>
    <w:rsid w:val="00BC4FB0"/>
    <w:rsid w:val="00BC6776"/>
    <w:rsid w:val="00BC6BE8"/>
    <w:rsid w:val="00BC6EE7"/>
    <w:rsid w:val="00BC7166"/>
    <w:rsid w:val="00BD013C"/>
    <w:rsid w:val="00BD0445"/>
    <w:rsid w:val="00BD05CF"/>
    <w:rsid w:val="00BD0890"/>
    <w:rsid w:val="00BD1DA4"/>
    <w:rsid w:val="00BD21FA"/>
    <w:rsid w:val="00BD3548"/>
    <w:rsid w:val="00BD54F7"/>
    <w:rsid w:val="00BD5727"/>
    <w:rsid w:val="00BD5957"/>
    <w:rsid w:val="00BD5D02"/>
    <w:rsid w:val="00BD66AC"/>
    <w:rsid w:val="00BD6779"/>
    <w:rsid w:val="00BD67EA"/>
    <w:rsid w:val="00BD7DB0"/>
    <w:rsid w:val="00BE0EE2"/>
    <w:rsid w:val="00BE1EA0"/>
    <w:rsid w:val="00BE305D"/>
    <w:rsid w:val="00BE614D"/>
    <w:rsid w:val="00BF048B"/>
    <w:rsid w:val="00BF113F"/>
    <w:rsid w:val="00BF1B2B"/>
    <w:rsid w:val="00BF1EA8"/>
    <w:rsid w:val="00BF1F78"/>
    <w:rsid w:val="00BF21A9"/>
    <w:rsid w:val="00BF3314"/>
    <w:rsid w:val="00BF3449"/>
    <w:rsid w:val="00BF3A9A"/>
    <w:rsid w:val="00BF41CC"/>
    <w:rsid w:val="00BF41DD"/>
    <w:rsid w:val="00BF43B2"/>
    <w:rsid w:val="00BF4586"/>
    <w:rsid w:val="00BF5C5C"/>
    <w:rsid w:val="00BF6F56"/>
    <w:rsid w:val="00BF7920"/>
    <w:rsid w:val="00BF7DD4"/>
    <w:rsid w:val="00C01EE9"/>
    <w:rsid w:val="00C0225F"/>
    <w:rsid w:val="00C02619"/>
    <w:rsid w:val="00C02A91"/>
    <w:rsid w:val="00C02E32"/>
    <w:rsid w:val="00C04244"/>
    <w:rsid w:val="00C049AE"/>
    <w:rsid w:val="00C04D02"/>
    <w:rsid w:val="00C05092"/>
    <w:rsid w:val="00C05619"/>
    <w:rsid w:val="00C060F2"/>
    <w:rsid w:val="00C0635E"/>
    <w:rsid w:val="00C06382"/>
    <w:rsid w:val="00C06D19"/>
    <w:rsid w:val="00C071F4"/>
    <w:rsid w:val="00C07417"/>
    <w:rsid w:val="00C07EC4"/>
    <w:rsid w:val="00C104DF"/>
    <w:rsid w:val="00C1095A"/>
    <w:rsid w:val="00C10A92"/>
    <w:rsid w:val="00C10B2C"/>
    <w:rsid w:val="00C10DBD"/>
    <w:rsid w:val="00C1181A"/>
    <w:rsid w:val="00C12BBD"/>
    <w:rsid w:val="00C12CE8"/>
    <w:rsid w:val="00C12D32"/>
    <w:rsid w:val="00C13921"/>
    <w:rsid w:val="00C13FF9"/>
    <w:rsid w:val="00C14A84"/>
    <w:rsid w:val="00C14C6D"/>
    <w:rsid w:val="00C1553B"/>
    <w:rsid w:val="00C165F5"/>
    <w:rsid w:val="00C16BDE"/>
    <w:rsid w:val="00C174EA"/>
    <w:rsid w:val="00C17F3B"/>
    <w:rsid w:val="00C20B5E"/>
    <w:rsid w:val="00C21D29"/>
    <w:rsid w:val="00C21DBA"/>
    <w:rsid w:val="00C22291"/>
    <w:rsid w:val="00C2297B"/>
    <w:rsid w:val="00C22C71"/>
    <w:rsid w:val="00C23198"/>
    <w:rsid w:val="00C2394A"/>
    <w:rsid w:val="00C23D4D"/>
    <w:rsid w:val="00C2479C"/>
    <w:rsid w:val="00C24C67"/>
    <w:rsid w:val="00C24E8C"/>
    <w:rsid w:val="00C25A9C"/>
    <w:rsid w:val="00C269D1"/>
    <w:rsid w:val="00C27820"/>
    <w:rsid w:val="00C278D2"/>
    <w:rsid w:val="00C27BBF"/>
    <w:rsid w:val="00C300AC"/>
    <w:rsid w:val="00C301A2"/>
    <w:rsid w:val="00C30766"/>
    <w:rsid w:val="00C30C20"/>
    <w:rsid w:val="00C31232"/>
    <w:rsid w:val="00C31592"/>
    <w:rsid w:val="00C31B77"/>
    <w:rsid w:val="00C31BF6"/>
    <w:rsid w:val="00C32132"/>
    <w:rsid w:val="00C32485"/>
    <w:rsid w:val="00C32B6A"/>
    <w:rsid w:val="00C32B7A"/>
    <w:rsid w:val="00C33077"/>
    <w:rsid w:val="00C3347D"/>
    <w:rsid w:val="00C34ECD"/>
    <w:rsid w:val="00C358F4"/>
    <w:rsid w:val="00C36926"/>
    <w:rsid w:val="00C36C45"/>
    <w:rsid w:val="00C36FEA"/>
    <w:rsid w:val="00C40B82"/>
    <w:rsid w:val="00C41017"/>
    <w:rsid w:val="00C414BF"/>
    <w:rsid w:val="00C41BCA"/>
    <w:rsid w:val="00C41EC8"/>
    <w:rsid w:val="00C421FF"/>
    <w:rsid w:val="00C44483"/>
    <w:rsid w:val="00C45450"/>
    <w:rsid w:val="00C458DF"/>
    <w:rsid w:val="00C45945"/>
    <w:rsid w:val="00C4674F"/>
    <w:rsid w:val="00C468D8"/>
    <w:rsid w:val="00C5005E"/>
    <w:rsid w:val="00C5018E"/>
    <w:rsid w:val="00C50733"/>
    <w:rsid w:val="00C52033"/>
    <w:rsid w:val="00C528EF"/>
    <w:rsid w:val="00C52D68"/>
    <w:rsid w:val="00C53073"/>
    <w:rsid w:val="00C533AA"/>
    <w:rsid w:val="00C536D0"/>
    <w:rsid w:val="00C53762"/>
    <w:rsid w:val="00C5423D"/>
    <w:rsid w:val="00C542EB"/>
    <w:rsid w:val="00C54F3A"/>
    <w:rsid w:val="00C5581D"/>
    <w:rsid w:val="00C55BB5"/>
    <w:rsid w:val="00C56F05"/>
    <w:rsid w:val="00C57DDF"/>
    <w:rsid w:val="00C6009B"/>
    <w:rsid w:val="00C600D3"/>
    <w:rsid w:val="00C60103"/>
    <w:rsid w:val="00C604B8"/>
    <w:rsid w:val="00C61E8B"/>
    <w:rsid w:val="00C61FE4"/>
    <w:rsid w:val="00C62933"/>
    <w:rsid w:val="00C6297D"/>
    <w:rsid w:val="00C6316E"/>
    <w:rsid w:val="00C63A10"/>
    <w:rsid w:val="00C63C93"/>
    <w:rsid w:val="00C640B9"/>
    <w:rsid w:val="00C64606"/>
    <w:rsid w:val="00C648A0"/>
    <w:rsid w:val="00C64EB5"/>
    <w:rsid w:val="00C65338"/>
    <w:rsid w:val="00C65C19"/>
    <w:rsid w:val="00C65C33"/>
    <w:rsid w:val="00C66DEC"/>
    <w:rsid w:val="00C67583"/>
    <w:rsid w:val="00C6763A"/>
    <w:rsid w:val="00C67FE2"/>
    <w:rsid w:val="00C70758"/>
    <w:rsid w:val="00C7098D"/>
    <w:rsid w:val="00C715CF"/>
    <w:rsid w:val="00C716DC"/>
    <w:rsid w:val="00C72AAC"/>
    <w:rsid w:val="00C72DA0"/>
    <w:rsid w:val="00C73377"/>
    <w:rsid w:val="00C73918"/>
    <w:rsid w:val="00C7404E"/>
    <w:rsid w:val="00C740A3"/>
    <w:rsid w:val="00C756F7"/>
    <w:rsid w:val="00C762BE"/>
    <w:rsid w:val="00C76DD9"/>
    <w:rsid w:val="00C76EC7"/>
    <w:rsid w:val="00C76EFE"/>
    <w:rsid w:val="00C77CA1"/>
    <w:rsid w:val="00C80253"/>
    <w:rsid w:val="00C809E3"/>
    <w:rsid w:val="00C815CF"/>
    <w:rsid w:val="00C81A97"/>
    <w:rsid w:val="00C81F49"/>
    <w:rsid w:val="00C82042"/>
    <w:rsid w:val="00C82FC8"/>
    <w:rsid w:val="00C835EC"/>
    <w:rsid w:val="00C840CC"/>
    <w:rsid w:val="00C843F4"/>
    <w:rsid w:val="00C8477E"/>
    <w:rsid w:val="00C8485B"/>
    <w:rsid w:val="00C85173"/>
    <w:rsid w:val="00C86047"/>
    <w:rsid w:val="00C86263"/>
    <w:rsid w:val="00C8634F"/>
    <w:rsid w:val="00C86989"/>
    <w:rsid w:val="00C86E84"/>
    <w:rsid w:val="00C8772E"/>
    <w:rsid w:val="00C90309"/>
    <w:rsid w:val="00C90EDD"/>
    <w:rsid w:val="00C913BE"/>
    <w:rsid w:val="00C926D9"/>
    <w:rsid w:val="00C937CD"/>
    <w:rsid w:val="00C93B7F"/>
    <w:rsid w:val="00C95541"/>
    <w:rsid w:val="00C96642"/>
    <w:rsid w:val="00C96DD9"/>
    <w:rsid w:val="00C9766B"/>
    <w:rsid w:val="00C97CA5"/>
    <w:rsid w:val="00CA0400"/>
    <w:rsid w:val="00CA073E"/>
    <w:rsid w:val="00CA07B2"/>
    <w:rsid w:val="00CA0A3C"/>
    <w:rsid w:val="00CA1A84"/>
    <w:rsid w:val="00CA2589"/>
    <w:rsid w:val="00CA2856"/>
    <w:rsid w:val="00CA3850"/>
    <w:rsid w:val="00CA5834"/>
    <w:rsid w:val="00CA59E6"/>
    <w:rsid w:val="00CA5B78"/>
    <w:rsid w:val="00CA6711"/>
    <w:rsid w:val="00CA6ED5"/>
    <w:rsid w:val="00CA775B"/>
    <w:rsid w:val="00CB088C"/>
    <w:rsid w:val="00CB0896"/>
    <w:rsid w:val="00CB08E3"/>
    <w:rsid w:val="00CB0C8B"/>
    <w:rsid w:val="00CB0F69"/>
    <w:rsid w:val="00CB1559"/>
    <w:rsid w:val="00CB1DAB"/>
    <w:rsid w:val="00CB1DE5"/>
    <w:rsid w:val="00CB2437"/>
    <w:rsid w:val="00CB2F2C"/>
    <w:rsid w:val="00CB3575"/>
    <w:rsid w:val="00CB3FC6"/>
    <w:rsid w:val="00CB423E"/>
    <w:rsid w:val="00CB5110"/>
    <w:rsid w:val="00CB5839"/>
    <w:rsid w:val="00CB6065"/>
    <w:rsid w:val="00CB6109"/>
    <w:rsid w:val="00CB6811"/>
    <w:rsid w:val="00CB6962"/>
    <w:rsid w:val="00CB77F7"/>
    <w:rsid w:val="00CB7807"/>
    <w:rsid w:val="00CB7B43"/>
    <w:rsid w:val="00CB7E75"/>
    <w:rsid w:val="00CC0501"/>
    <w:rsid w:val="00CC095B"/>
    <w:rsid w:val="00CC0BD5"/>
    <w:rsid w:val="00CC0DB3"/>
    <w:rsid w:val="00CC2D25"/>
    <w:rsid w:val="00CC332E"/>
    <w:rsid w:val="00CC38F0"/>
    <w:rsid w:val="00CC405F"/>
    <w:rsid w:val="00CC5019"/>
    <w:rsid w:val="00CC50AD"/>
    <w:rsid w:val="00CC5823"/>
    <w:rsid w:val="00CC5D80"/>
    <w:rsid w:val="00CC66EC"/>
    <w:rsid w:val="00CC6766"/>
    <w:rsid w:val="00CC6982"/>
    <w:rsid w:val="00CC6CBD"/>
    <w:rsid w:val="00CC715D"/>
    <w:rsid w:val="00CC74CF"/>
    <w:rsid w:val="00CC7A91"/>
    <w:rsid w:val="00CD0667"/>
    <w:rsid w:val="00CD0F19"/>
    <w:rsid w:val="00CD20C1"/>
    <w:rsid w:val="00CD25DC"/>
    <w:rsid w:val="00CD29B9"/>
    <w:rsid w:val="00CD3447"/>
    <w:rsid w:val="00CD3BD2"/>
    <w:rsid w:val="00CD440A"/>
    <w:rsid w:val="00CD5780"/>
    <w:rsid w:val="00CD5DED"/>
    <w:rsid w:val="00CD5F76"/>
    <w:rsid w:val="00CD617B"/>
    <w:rsid w:val="00CD6B7A"/>
    <w:rsid w:val="00CD7039"/>
    <w:rsid w:val="00CD7214"/>
    <w:rsid w:val="00CD7887"/>
    <w:rsid w:val="00CD7DFD"/>
    <w:rsid w:val="00CE08D9"/>
    <w:rsid w:val="00CE0A8B"/>
    <w:rsid w:val="00CE243F"/>
    <w:rsid w:val="00CE2B18"/>
    <w:rsid w:val="00CE30A7"/>
    <w:rsid w:val="00CE3776"/>
    <w:rsid w:val="00CE38AA"/>
    <w:rsid w:val="00CE3D64"/>
    <w:rsid w:val="00CE3DF7"/>
    <w:rsid w:val="00CE43FA"/>
    <w:rsid w:val="00CE554A"/>
    <w:rsid w:val="00CE59CD"/>
    <w:rsid w:val="00CE5F4A"/>
    <w:rsid w:val="00CE63CE"/>
    <w:rsid w:val="00CE7577"/>
    <w:rsid w:val="00CE77F4"/>
    <w:rsid w:val="00CE77F8"/>
    <w:rsid w:val="00CF0CE5"/>
    <w:rsid w:val="00CF273E"/>
    <w:rsid w:val="00CF320E"/>
    <w:rsid w:val="00CF3D88"/>
    <w:rsid w:val="00CF4F2F"/>
    <w:rsid w:val="00CF533B"/>
    <w:rsid w:val="00CF565F"/>
    <w:rsid w:val="00CF573E"/>
    <w:rsid w:val="00CF66A1"/>
    <w:rsid w:val="00CF7B8C"/>
    <w:rsid w:val="00CF7C67"/>
    <w:rsid w:val="00D004F9"/>
    <w:rsid w:val="00D00D6E"/>
    <w:rsid w:val="00D00EAD"/>
    <w:rsid w:val="00D01253"/>
    <w:rsid w:val="00D012E2"/>
    <w:rsid w:val="00D0147E"/>
    <w:rsid w:val="00D01AC6"/>
    <w:rsid w:val="00D01C0F"/>
    <w:rsid w:val="00D01F3C"/>
    <w:rsid w:val="00D029DF"/>
    <w:rsid w:val="00D02CAF"/>
    <w:rsid w:val="00D02F75"/>
    <w:rsid w:val="00D03648"/>
    <w:rsid w:val="00D04366"/>
    <w:rsid w:val="00D0446D"/>
    <w:rsid w:val="00D04AA6"/>
    <w:rsid w:val="00D04C9F"/>
    <w:rsid w:val="00D0541D"/>
    <w:rsid w:val="00D055BC"/>
    <w:rsid w:val="00D05763"/>
    <w:rsid w:val="00D05D63"/>
    <w:rsid w:val="00D06440"/>
    <w:rsid w:val="00D0698B"/>
    <w:rsid w:val="00D06CAA"/>
    <w:rsid w:val="00D06CB5"/>
    <w:rsid w:val="00D076CC"/>
    <w:rsid w:val="00D07B20"/>
    <w:rsid w:val="00D07C9B"/>
    <w:rsid w:val="00D07E88"/>
    <w:rsid w:val="00D1072B"/>
    <w:rsid w:val="00D11B86"/>
    <w:rsid w:val="00D11BFC"/>
    <w:rsid w:val="00D124B9"/>
    <w:rsid w:val="00D1253C"/>
    <w:rsid w:val="00D12591"/>
    <w:rsid w:val="00D1259F"/>
    <w:rsid w:val="00D13B0C"/>
    <w:rsid w:val="00D1401A"/>
    <w:rsid w:val="00D14DED"/>
    <w:rsid w:val="00D14FDE"/>
    <w:rsid w:val="00D151B4"/>
    <w:rsid w:val="00D151FD"/>
    <w:rsid w:val="00D15361"/>
    <w:rsid w:val="00D16124"/>
    <w:rsid w:val="00D16210"/>
    <w:rsid w:val="00D16E05"/>
    <w:rsid w:val="00D17D0D"/>
    <w:rsid w:val="00D2063E"/>
    <w:rsid w:val="00D20A01"/>
    <w:rsid w:val="00D213F2"/>
    <w:rsid w:val="00D21BE9"/>
    <w:rsid w:val="00D22825"/>
    <w:rsid w:val="00D22938"/>
    <w:rsid w:val="00D22E3D"/>
    <w:rsid w:val="00D230F8"/>
    <w:rsid w:val="00D237A6"/>
    <w:rsid w:val="00D23DD2"/>
    <w:rsid w:val="00D24F84"/>
    <w:rsid w:val="00D24FA4"/>
    <w:rsid w:val="00D259B8"/>
    <w:rsid w:val="00D26ED5"/>
    <w:rsid w:val="00D2707F"/>
    <w:rsid w:val="00D27746"/>
    <w:rsid w:val="00D303A9"/>
    <w:rsid w:val="00D3052C"/>
    <w:rsid w:val="00D308B8"/>
    <w:rsid w:val="00D3118F"/>
    <w:rsid w:val="00D31662"/>
    <w:rsid w:val="00D318E2"/>
    <w:rsid w:val="00D31970"/>
    <w:rsid w:val="00D31DD0"/>
    <w:rsid w:val="00D3212E"/>
    <w:rsid w:val="00D32542"/>
    <w:rsid w:val="00D33C98"/>
    <w:rsid w:val="00D35817"/>
    <w:rsid w:val="00D35857"/>
    <w:rsid w:val="00D35906"/>
    <w:rsid w:val="00D35C6A"/>
    <w:rsid w:val="00D35FC7"/>
    <w:rsid w:val="00D361EB"/>
    <w:rsid w:val="00D37ACD"/>
    <w:rsid w:val="00D41021"/>
    <w:rsid w:val="00D410D6"/>
    <w:rsid w:val="00D41F01"/>
    <w:rsid w:val="00D425A5"/>
    <w:rsid w:val="00D42804"/>
    <w:rsid w:val="00D440EF"/>
    <w:rsid w:val="00D44C20"/>
    <w:rsid w:val="00D4505A"/>
    <w:rsid w:val="00D46D4F"/>
    <w:rsid w:val="00D47091"/>
    <w:rsid w:val="00D47881"/>
    <w:rsid w:val="00D51249"/>
    <w:rsid w:val="00D52114"/>
    <w:rsid w:val="00D52435"/>
    <w:rsid w:val="00D526FA"/>
    <w:rsid w:val="00D52952"/>
    <w:rsid w:val="00D534AC"/>
    <w:rsid w:val="00D536CD"/>
    <w:rsid w:val="00D539D8"/>
    <w:rsid w:val="00D53A98"/>
    <w:rsid w:val="00D53CFE"/>
    <w:rsid w:val="00D545B5"/>
    <w:rsid w:val="00D5461F"/>
    <w:rsid w:val="00D55A25"/>
    <w:rsid w:val="00D5731D"/>
    <w:rsid w:val="00D57409"/>
    <w:rsid w:val="00D600B2"/>
    <w:rsid w:val="00D6021B"/>
    <w:rsid w:val="00D6025D"/>
    <w:rsid w:val="00D6045D"/>
    <w:rsid w:val="00D610A6"/>
    <w:rsid w:val="00D61829"/>
    <w:rsid w:val="00D61AF7"/>
    <w:rsid w:val="00D6224A"/>
    <w:rsid w:val="00D629C9"/>
    <w:rsid w:val="00D6351E"/>
    <w:rsid w:val="00D64046"/>
    <w:rsid w:val="00D6454D"/>
    <w:rsid w:val="00D6457E"/>
    <w:rsid w:val="00D64756"/>
    <w:rsid w:val="00D669A0"/>
    <w:rsid w:val="00D66D32"/>
    <w:rsid w:val="00D6783C"/>
    <w:rsid w:val="00D701A4"/>
    <w:rsid w:val="00D70CF3"/>
    <w:rsid w:val="00D70D8A"/>
    <w:rsid w:val="00D71604"/>
    <w:rsid w:val="00D719B3"/>
    <w:rsid w:val="00D71B92"/>
    <w:rsid w:val="00D71BE0"/>
    <w:rsid w:val="00D72A41"/>
    <w:rsid w:val="00D72DD9"/>
    <w:rsid w:val="00D7332E"/>
    <w:rsid w:val="00D738D5"/>
    <w:rsid w:val="00D74D8F"/>
    <w:rsid w:val="00D74E26"/>
    <w:rsid w:val="00D7625B"/>
    <w:rsid w:val="00D763A0"/>
    <w:rsid w:val="00D76464"/>
    <w:rsid w:val="00D773D7"/>
    <w:rsid w:val="00D773D9"/>
    <w:rsid w:val="00D77AEC"/>
    <w:rsid w:val="00D80127"/>
    <w:rsid w:val="00D80E2B"/>
    <w:rsid w:val="00D81126"/>
    <w:rsid w:val="00D81340"/>
    <w:rsid w:val="00D82877"/>
    <w:rsid w:val="00D82F4C"/>
    <w:rsid w:val="00D82F5E"/>
    <w:rsid w:val="00D83301"/>
    <w:rsid w:val="00D83DB4"/>
    <w:rsid w:val="00D850AB"/>
    <w:rsid w:val="00D8514E"/>
    <w:rsid w:val="00D85EE9"/>
    <w:rsid w:val="00D87274"/>
    <w:rsid w:val="00D905A8"/>
    <w:rsid w:val="00D910CB"/>
    <w:rsid w:val="00D92324"/>
    <w:rsid w:val="00D9272B"/>
    <w:rsid w:val="00D933BC"/>
    <w:rsid w:val="00D93A21"/>
    <w:rsid w:val="00D953F2"/>
    <w:rsid w:val="00D95806"/>
    <w:rsid w:val="00D966AC"/>
    <w:rsid w:val="00D9729C"/>
    <w:rsid w:val="00D9735A"/>
    <w:rsid w:val="00DA090E"/>
    <w:rsid w:val="00DA0D55"/>
    <w:rsid w:val="00DA1043"/>
    <w:rsid w:val="00DA14EB"/>
    <w:rsid w:val="00DA1A97"/>
    <w:rsid w:val="00DA2095"/>
    <w:rsid w:val="00DA2555"/>
    <w:rsid w:val="00DA35F3"/>
    <w:rsid w:val="00DA3CAA"/>
    <w:rsid w:val="00DA40F7"/>
    <w:rsid w:val="00DA584B"/>
    <w:rsid w:val="00DA629F"/>
    <w:rsid w:val="00DA6CC6"/>
    <w:rsid w:val="00DB02E9"/>
    <w:rsid w:val="00DB0CC1"/>
    <w:rsid w:val="00DB173B"/>
    <w:rsid w:val="00DB1F7A"/>
    <w:rsid w:val="00DB2ADD"/>
    <w:rsid w:val="00DB2CD8"/>
    <w:rsid w:val="00DB342C"/>
    <w:rsid w:val="00DB3816"/>
    <w:rsid w:val="00DB3A05"/>
    <w:rsid w:val="00DB3B44"/>
    <w:rsid w:val="00DB3BAD"/>
    <w:rsid w:val="00DB3C4E"/>
    <w:rsid w:val="00DB51A3"/>
    <w:rsid w:val="00DB5250"/>
    <w:rsid w:val="00DB58BB"/>
    <w:rsid w:val="00DC1065"/>
    <w:rsid w:val="00DC1B5F"/>
    <w:rsid w:val="00DC1B66"/>
    <w:rsid w:val="00DC2204"/>
    <w:rsid w:val="00DC3199"/>
    <w:rsid w:val="00DC345C"/>
    <w:rsid w:val="00DC3481"/>
    <w:rsid w:val="00DC3BCF"/>
    <w:rsid w:val="00DC42B7"/>
    <w:rsid w:val="00DC4953"/>
    <w:rsid w:val="00DC4D97"/>
    <w:rsid w:val="00DC53BB"/>
    <w:rsid w:val="00DC54BA"/>
    <w:rsid w:val="00DC56C8"/>
    <w:rsid w:val="00DC6B87"/>
    <w:rsid w:val="00DC74E4"/>
    <w:rsid w:val="00DC7C98"/>
    <w:rsid w:val="00DD0AFB"/>
    <w:rsid w:val="00DD136F"/>
    <w:rsid w:val="00DD154C"/>
    <w:rsid w:val="00DD1E91"/>
    <w:rsid w:val="00DD2170"/>
    <w:rsid w:val="00DD3763"/>
    <w:rsid w:val="00DD39BC"/>
    <w:rsid w:val="00DD4FF4"/>
    <w:rsid w:val="00DD58C9"/>
    <w:rsid w:val="00DD5966"/>
    <w:rsid w:val="00DD64F1"/>
    <w:rsid w:val="00DD6A20"/>
    <w:rsid w:val="00DD6CFA"/>
    <w:rsid w:val="00DD6D1C"/>
    <w:rsid w:val="00DD76E4"/>
    <w:rsid w:val="00DE0486"/>
    <w:rsid w:val="00DE1A6A"/>
    <w:rsid w:val="00DE1DF2"/>
    <w:rsid w:val="00DE2544"/>
    <w:rsid w:val="00DE2779"/>
    <w:rsid w:val="00DE29C6"/>
    <w:rsid w:val="00DE2BA7"/>
    <w:rsid w:val="00DE38DB"/>
    <w:rsid w:val="00DE3AA6"/>
    <w:rsid w:val="00DE3AF5"/>
    <w:rsid w:val="00DE3CEF"/>
    <w:rsid w:val="00DE4A9A"/>
    <w:rsid w:val="00DE6077"/>
    <w:rsid w:val="00DE6591"/>
    <w:rsid w:val="00DE6D94"/>
    <w:rsid w:val="00DE7231"/>
    <w:rsid w:val="00DE7708"/>
    <w:rsid w:val="00DE792B"/>
    <w:rsid w:val="00DF00C3"/>
    <w:rsid w:val="00DF0B7F"/>
    <w:rsid w:val="00DF1869"/>
    <w:rsid w:val="00DF2625"/>
    <w:rsid w:val="00DF31D9"/>
    <w:rsid w:val="00DF32FE"/>
    <w:rsid w:val="00DF3BAB"/>
    <w:rsid w:val="00DF4441"/>
    <w:rsid w:val="00DF455A"/>
    <w:rsid w:val="00DF477F"/>
    <w:rsid w:val="00DF481D"/>
    <w:rsid w:val="00DF52EC"/>
    <w:rsid w:val="00DF61B0"/>
    <w:rsid w:val="00DF6507"/>
    <w:rsid w:val="00DF7986"/>
    <w:rsid w:val="00DF7A05"/>
    <w:rsid w:val="00DF7DF4"/>
    <w:rsid w:val="00DF7F8B"/>
    <w:rsid w:val="00E01002"/>
    <w:rsid w:val="00E016D2"/>
    <w:rsid w:val="00E01BC2"/>
    <w:rsid w:val="00E0203E"/>
    <w:rsid w:val="00E02BD5"/>
    <w:rsid w:val="00E03AEA"/>
    <w:rsid w:val="00E04FC4"/>
    <w:rsid w:val="00E05251"/>
    <w:rsid w:val="00E05B77"/>
    <w:rsid w:val="00E0638B"/>
    <w:rsid w:val="00E06826"/>
    <w:rsid w:val="00E10349"/>
    <w:rsid w:val="00E10D8B"/>
    <w:rsid w:val="00E10DE0"/>
    <w:rsid w:val="00E1170D"/>
    <w:rsid w:val="00E119E3"/>
    <w:rsid w:val="00E125CC"/>
    <w:rsid w:val="00E12A84"/>
    <w:rsid w:val="00E13131"/>
    <w:rsid w:val="00E13875"/>
    <w:rsid w:val="00E140B2"/>
    <w:rsid w:val="00E14E62"/>
    <w:rsid w:val="00E159EC"/>
    <w:rsid w:val="00E16027"/>
    <w:rsid w:val="00E160E8"/>
    <w:rsid w:val="00E165D3"/>
    <w:rsid w:val="00E16D02"/>
    <w:rsid w:val="00E1781D"/>
    <w:rsid w:val="00E1782E"/>
    <w:rsid w:val="00E17E70"/>
    <w:rsid w:val="00E2067E"/>
    <w:rsid w:val="00E21D17"/>
    <w:rsid w:val="00E2293D"/>
    <w:rsid w:val="00E23315"/>
    <w:rsid w:val="00E237F6"/>
    <w:rsid w:val="00E246C4"/>
    <w:rsid w:val="00E25D17"/>
    <w:rsid w:val="00E267B5"/>
    <w:rsid w:val="00E267BE"/>
    <w:rsid w:val="00E268FC"/>
    <w:rsid w:val="00E270D8"/>
    <w:rsid w:val="00E302FB"/>
    <w:rsid w:val="00E30765"/>
    <w:rsid w:val="00E308A9"/>
    <w:rsid w:val="00E309CB"/>
    <w:rsid w:val="00E309FF"/>
    <w:rsid w:val="00E30C49"/>
    <w:rsid w:val="00E320CC"/>
    <w:rsid w:val="00E32323"/>
    <w:rsid w:val="00E32681"/>
    <w:rsid w:val="00E32928"/>
    <w:rsid w:val="00E32A7A"/>
    <w:rsid w:val="00E338EE"/>
    <w:rsid w:val="00E345E6"/>
    <w:rsid w:val="00E34BA6"/>
    <w:rsid w:val="00E35911"/>
    <w:rsid w:val="00E35BD6"/>
    <w:rsid w:val="00E35D3C"/>
    <w:rsid w:val="00E362F7"/>
    <w:rsid w:val="00E365E9"/>
    <w:rsid w:val="00E36FE3"/>
    <w:rsid w:val="00E372DD"/>
    <w:rsid w:val="00E37AC3"/>
    <w:rsid w:val="00E37B4B"/>
    <w:rsid w:val="00E37ED2"/>
    <w:rsid w:val="00E4089B"/>
    <w:rsid w:val="00E408DB"/>
    <w:rsid w:val="00E40A2F"/>
    <w:rsid w:val="00E410A7"/>
    <w:rsid w:val="00E4124C"/>
    <w:rsid w:val="00E41916"/>
    <w:rsid w:val="00E41C6C"/>
    <w:rsid w:val="00E42954"/>
    <w:rsid w:val="00E4372B"/>
    <w:rsid w:val="00E43738"/>
    <w:rsid w:val="00E4381B"/>
    <w:rsid w:val="00E4457D"/>
    <w:rsid w:val="00E4526C"/>
    <w:rsid w:val="00E47379"/>
    <w:rsid w:val="00E47AB3"/>
    <w:rsid w:val="00E522EE"/>
    <w:rsid w:val="00E52373"/>
    <w:rsid w:val="00E527A7"/>
    <w:rsid w:val="00E52A9F"/>
    <w:rsid w:val="00E547D2"/>
    <w:rsid w:val="00E54CFE"/>
    <w:rsid w:val="00E556DD"/>
    <w:rsid w:val="00E558A3"/>
    <w:rsid w:val="00E563C3"/>
    <w:rsid w:val="00E57144"/>
    <w:rsid w:val="00E6125E"/>
    <w:rsid w:val="00E6185D"/>
    <w:rsid w:val="00E61EDB"/>
    <w:rsid w:val="00E61F1B"/>
    <w:rsid w:val="00E62889"/>
    <w:rsid w:val="00E63708"/>
    <w:rsid w:val="00E639A8"/>
    <w:rsid w:val="00E64105"/>
    <w:rsid w:val="00E6425E"/>
    <w:rsid w:val="00E64B84"/>
    <w:rsid w:val="00E65C42"/>
    <w:rsid w:val="00E66330"/>
    <w:rsid w:val="00E665C0"/>
    <w:rsid w:val="00E6692C"/>
    <w:rsid w:val="00E705C6"/>
    <w:rsid w:val="00E70DCB"/>
    <w:rsid w:val="00E71057"/>
    <w:rsid w:val="00E7116B"/>
    <w:rsid w:val="00E71589"/>
    <w:rsid w:val="00E71B62"/>
    <w:rsid w:val="00E728D3"/>
    <w:rsid w:val="00E72FE1"/>
    <w:rsid w:val="00E7403E"/>
    <w:rsid w:val="00E74820"/>
    <w:rsid w:val="00E74EC5"/>
    <w:rsid w:val="00E7526E"/>
    <w:rsid w:val="00E752AD"/>
    <w:rsid w:val="00E754E8"/>
    <w:rsid w:val="00E7593C"/>
    <w:rsid w:val="00E75EC5"/>
    <w:rsid w:val="00E77101"/>
    <w:rsid w:val="00E776E4"/>
    <w:rsid w:val="00E77D98"/>
    <w:rsid w:val="00E80714"/>
    <w:rsid w:val="00E80995"/>
    <w:rsid w:val="00E810E8"/>
    <w:rsid w:val="00E817E4"/>
    <w:rsid w:val="00E81CCF"/>
    <w:rsid w:val="00E820B8"/>
    <w:rsid w:val="00E8224E"/>
    <w:rsid w:val="00E8273E"/>
    <w:rsid w:val="00E82CC3"/>
    <w:rsid w:val="00E82F9D"/>
    <w:rsid w:val="00E8347A"/>
    <w:rsid w:val="00E83D8D"/>
    <w:rsid w:val="00E840B3"/>
    <w:rsid w:val="00E84536"/>
    <w:rsid w:val="00E85663"/>
    <w:rsid w:val="00E86041"/>
    <w:rsid w:val="00E87085"/>
    <w:rsid w:val="00E90C78"/>
    <w:rsid w:val="00E90C8E"/>
    <w:rsid w:val="00E912F2"/>
    <w:rsid w:val="00E91F3E"/>
    <w:rsid w:val="00E92A28"/>
    <w:rsid w:val="00E9326F"/>
    <w:rsid w:val="00E93845"/>
    <w:rsid w:val="00E93F74"/>
    <w:rsid w:val="00E946B3"/>
    <w:rsid w:val="00E95747"/>
    <w:rsid w:val="00E9591B"/>
    <w:rsid w:val="00E95B04"/>
    <w:rsid w:val="00E96050"/>
    <w:rsid w:val="00E96BE3"/>
    <w:rsid w:val="00E96F14"/>
    <w:rsid w:val="00E97DCD"/>
    <w:rsid w:val="00EA09BD"/>
    <w:rsid w:val="00EA1D47"/>
    <w:rsid w:val="00EA203C"/>
    <w:rsid w:val="00EA227D"/>
    <w:rsid w:val="00EA2ADE"/>
    <w:rsid w:val="00EA2DE8"/>
    <w:rsid w:val="00EA32B5"/>
    <w:rsid w:val="00EA361B"/>
    <w:rsid w:val="00EA5767"/>
    <w:rsid w:val="00EA58A8"/>
    <w:rsid w:val="00EA634E"/>
    <w:rsid w:val="00EA6A4D"/>
    <w:rsid w:val="00EA72CE"/>
    <w:rsid w:val="00EA75D0"/>
    <w:rsid w:val="00EA760D"/>
    <w:rsid w:val="00EA7961"/>
    <w:rsid w:val="00EB17E7"/>
    <w:rsid w:val="00EB1D62"/>
    <w:rsid w:val="00EB30F1"/>
    <w:rsid w:val="00EB49D5"/>
    <w:rsid w:val="00EB4E5F"/>
    <w:rsid w:val="00EB5823"/>
    <w:rsid w:val="00EB6A7D"/>
    <w:rsid w:val="00EB6D5B"/>
    <w:rsid w:val="00EB7155"/>
    <w:rsid w:val="00EC10D2"/>
    <w:rsid w:val="00EC19E2"/>
    <w:rsid w:val="00EC1EB9"/>
    <w:rsid w:val="00EC21FE"/>
    <w:rsid w:val="00EC2208"/>
    <w:rsid w:val="00EC252F"/>
    <w:rsid w:val="00EC2BB4"/>
    <w:rsid w:val="00EC2D95"/>
    <w:rsid w:val="00EC3705"/>
    <w:rsid w:val="00EC447C"/>
    <w:rsid w:val="00EC447D"/>
    <w:rsid w:val="00EC4E83"/>
    <w:rsid w:val="00EC5892"/>
    <w:rsid w:val="00EC5FAB"/>
    <w:rsid w:val="00EC68B3"/>
    <w:rsid w:val="00EC7B09"/>
    <w:rsid w:val="00ED00D1"/>
    <w:rsid w:val="00ED03F9"/>
    <w:rsid w:val="00ED09CA"/>
    <w:rsid w:val="00ED1C5E"/>
    <w:rsid w:val="00ED2131"/>
    <w:rsid w:val="00ED21F5"/>
    <w:rsid w:val="00ED28C9"/>
    <w:rsid w:val="00ED4788"/>
    <w:rsid w:val="00ED4ED8"/>
    <w:rsid w:val="00ED4FB5"/>
    <w:rsid w:val="00ED509F"/>
    <w:rsid w:val="00ED5592"/>
    <w:rsid w:val="00ED5BB9"/>
    <w:rsid w:val="00ED6062"/>
    <w:rsid w:val="00ED6716"/>
    <w:rsid w:val="00ED6755"/>
    <w:rsid w:val="00ED679D"/>
    <w:rsid w:val="00ED6E22"/>
    <w:rsid w:val="00ED75A4"/>
    <w:rsid w:val="00EE0804"/>
    <w:rsid w:val="00EE0EE0"/>
    <w:rsid w:val="00EE0F13"/>
    <w:rsid w:val="00EE12D5"/>
    <w:rsid w:val="00EE1CF4"/>
    <w:rsid w:val="00EE2C30"/>
    <w:rsid w:val="00EE3671"/>
    <w:rsid w:val="00EE3F58"/>
    <w:rsid w:val="00EE4082"/>
    <w:rsid w:val="00EE4DB0"/>
    <w:rsid w:val="00EE4F3B"/>
    <w:rsid w:val="00EE51F0"/>
    <w:rsid w:val="00EE5266"/>
    <w:rsid w:val="00EE5C5B"/>
    <w:rsid w:val="00EE61C1"/>
    <w:rsid w:val="00EE69A1"/>
    <w:rsid w:val="00EE6FA2"/>
    <w:rsid w:val="00EE79D9"/>
    <w:rsid w:val="00EE7BC6"/>
    <w:rsid w:val="00EE7CFA"/>
    <w:rsid w:val="00EF0657"/>
    <w:rsid w:val="00EF08FF"/>
    <w:rsid w:val="00EF0D5B"/>
    <w:rsid w:val="00EF1C51"/>
    <w:rsid w:val="00EF29B1"/>
    <w:rsid w:val="00EF2A51"/>
    <w:rsid w:val="00EF2C06"/>
    <w:rsid w:val="00EF3664"/>
    <w:rsid w:val="00EF401E"/>
    <w:rsid w:val="00EF4771"/>
    <w:rsid w:val="00EF4DCE"/>
    <w:rsid w:val="00EF5334"/>
    <w:rsid w:val="00EF66F4"/>
    <w:rsid w:val="00EF6925"/>
    <w:rsid w:val="00EF76F6"/>
    <w:rsid w:val="00EF7C64"/>
    <w:rsid w:val="00EF7D00"/>
    <w:rsid w:val="00F00547"/>
    <w:rsid w:val="00F012FD"/>
    <w:rsid w:val="00F03225"/>
    <w:rsid w:val="00F0365A"/>
    <w:rsid w:val="00F03CE1"/>
    <w:rsid w:val="00F03E07"/>
    <w:rsid w:val="00F04EF4"/>
    <w:rsid w:val="00F0546C"/>
    <w:rsid w:val="00F059D7"/>
    <w:rsid w:val="00F063A2"/>
    <w:rsid w:val="00F06543"/>
    <w:rsid w:val="00F0660E"/>
    <w:rsid w:val="00F0679C"/>
    <w:rsid w:val="00F07B1A"/>
    <w:rsid w:val="00F100AB"/>
    <w:rsid w:val="00F100E7"/>
    <w:rsid w:val="00F10678"/>
    <w:rsid w:val="00F10769"/>
    <w:rsid w:val="00F110DA"/>
    <w:rsid w:val="00F11751"/>
    <w:rsid w:val="00F11EA9"/>
    <w:rsid w:val="00F12217"/>
    <w:rsid w:val="00F12499"/>
    <w:rsid w:val="00F1298E"/>
    <w:rsid w:val="00F14B06"/>
    <w:rsid w:val="00F15D8F"/>
    <w:rsid w:val="00F203C7"/>
    <w:rsid w:val="00F2190A"/>
    <w:rsid w:val="00F21DFC"/>
    <w:rsid w:val="00F22A02"/>
    <w:rsid w:val="00F22A23"/>
    <w:rsid w:val="00F24FC9"/>
    <w:rsid w:val="00F251E3"/>
    <w:rsid w:val="00F25387"/>
    <w:rsid w:val="00F25BBD"/>
    <w:rsid w:val="00F25DEA"/>
    <w:rsid w:val="00F25EA1"/>
    <w:rsid w:val="00F26243"/>
    <w:rsid w:val="00F26882"/>
    <w:rsid w:val="00F27406"/>
    <w:rsid w:val="00F2788A"/>
    <w:rsid w:val="00F27921"/>
    <w:rsid w:val="00F27C7A"/>
    <w:rsid w:val="00F300A2"/>
    <w:rsid w:val="00F300AC"/>
    <w:rsid w:val="00F31643"/>
    <w:rsid w:val="00F327DA"/>
    <w:rsid w:val="00F32999"/>
    <w:rsid w:val="00F32A0D"/>
    <w:rsid w:val="00F33075"/>
    <w:rsid w:val="00F33334"/>
    <w:rsid w:val="00F33894"/>
    <w:rsid w:val="00F33C6E"/>
    <w:rsid w:val="00F33DB5"/>
    <w:rsid w:val="00F34038"/>
    <w:rsid w:val="00F340F1"/>
    <w:rsid w:val="00F35105"/>
    <w:rsid w:val="00F352B2"/>
    <w:rsid w:val="00F354BF"/>
    <w:rsid w:val="00F356F5"/>
    <w:rsid w:val="00F35FE4"/>
    <w:rsid w:val="00F372F1"/>
    <w:rsid w:val="00F37422"/>
    <w:rsid w:val="00F41571"/>
    <w:rsid w:val="00F41CDA"/>
    <w:rsid w:val="00F41D5E"/>
    <w:rsid w:val="00F42C34"/>
    <w:rsid w:val="00F42DD9"/>
    <w:rsid w:val="00F432BF"/>
    <w:rsid w:val="00F436BB"/>
    <w:rsid w:val="00F4374D"/>
    <w:rsid w:val="00F439DC"/>
    <w:rsid w:val="00F43A01"/>
    <w:rsid w:val="00F43C0E"/>
    <w:rsid w:val="00F440DB"/>
    <w:rsid w:val="00F4433A"/>
    <w:rsid w:val="00F44A33"/>
    <w:rsid w:val="00F44CF1"/>
    <w:rsid w:val="00F44F52"/>
    <w:rsid w:val="00F454B3"/>
    <w:rsid w:val="00F4563B"/>
    <w:rsid w:val="00F45A76"/>
    <w:rsid w:val="00F46B25"/>
    <w:rsid w:val="00F46C6A"/>
    <w:rsid w:val="00F46DC1"/>
    <w:rsid w:val="00F47D51"/>
    <w:rsid w:val="00F51362"/>
    <w:rsid w:val="00F521A8"/>
    <w:rsid w:val="00F52483"/>
    <w:rsid w:val="00F525F7"/>
    <w:rsid w:val="00F52A52"/>
    <w:rsid w:val="00F54298"/>
    <w:rsid w:val="00F54446"/>
    <w:rsid w:val="00F57005"/>
    <w:rsid w:val="00F5741D"/>
    <w:rsid w:val="00F57710"/>
    <w:rsid w:val="00F57C57"/>
    <w:rsid w:val="00F610A7"/>
    <w:rsid w:val="00F6115A"/>
    <w:rsid w:val="00F61357"/>
    <w:rsid w:val="00F61359"/>
    <w:rsid w:val="00F6163F"/>
    <w:rsid w:val="00F61903"/>
    <w:rsid w:val="00F61B1D"/>
    <w:rsid w:val="00F61FD5"/>
    <w:rsid w:val="00F621D0"/>
    <w:rsid w:val="00F62347"/>
    <w:rsid w:val="00F62597"/>
    <w:rsid w:val="00F6261A"/>
    <w:rsid w:val="00F644B6"/>
    <w:rsid w:val="00F64762"/>
    <w:rsid w:val="00F6561B"/>
    <w:rsid w:val="00F663CE"/>
    <w:rsid w:val="00F66418"/>
    <w:rsid w:val="00F66636"/>
    <w:rsid w:val="00F66A26"/>
    <w:rsid w:val="00F67FA2"/>
    <w:rsid w:val="00F707F9"/>
    <w:rsid w:val="00F7124D"/>
    <w:rsid w:val="00F71755"/>
    <w:rsid w:val="00F72652"/>
    <w:rsid w:val="00F727C2"/>
    <w:rsid w:val="00F73081"/>
    <w:rsid w:val="00F7341E"/>
    <w:rsid w:val="00F737B0"/>
    <w:rsid w:val="00F73866"/>
    <w:rsid w:val="00F73F55"/>
    <w:rsid w:val="00F75B7D"/>
    <w:rsid w:val="00F7760A"/>
    <w:rsid w:val="00F77634"/>
    <w:rsid w:val="00F80074"/>
    <w:rsid w:val="00F80968"/>
    <w:rsid w:val="00F81B8B"/>
    <w:rsid w:val="00F81EEE"/>
    <w:rsid w:val="00F832A4"/>
    <w:rsid w:val="00F836E7"/>
    <w:rsid w:val="00F83890"/>
    <w:rsid w:val="00F83DEF"/>
    <w:rsid w:val="00F84598"/>
    <w:rsid w:val="00F84832"/>
    <w:rsid w:val="00F84AEE"/>
    <w:rsid w:val="00F84F0D"/>
    <w:rsid w:val="00F85EB0"/>
    <w:rsid w:val="00F8696E"/>
    <w:rsid w:val="00F86BFC"/>
    <w:rsid w:val="00F86ED6"/>
    <w:rsid w:val="00F86F48"/>
    <w:rsid w:val="00F86FC3"/>
    <w:rsid w:val="00F87B92"/>
    <w:rsid w:val="00F9003B"/>
    <w:rsid w:val="00F90F48"/>
    <w:rsid w:val="00F911EF"/>
    <w:rsid w:val="00F9165A"/>
    <w:rsid w:val="00F917E9"/>
    <w:rsid w:val="00F92109"/>
    <w:rsid w:val="00F930F6"/>
    <w:rsid w:val="00F9321B"/>
    <w:rsid w:val="00F946D7"/>
    <w:rsid w:val="00F96470"/>
    <w:rsid w:val="00F96D1B"/>
    <w:rsid w:val="00F97612"/>
    <w:rsid w:val="00F9783D"/>
    <w:rsid w:val="00F97BA7"/>
    <w:rsid w:val="00FA000D"/>
    <w:rsid w:val="00FA0B5F"/>
    <w:rsid w:val="00FA0C89"/>
    <w:rsid w:val="00FA1026"/>
    <w:rsid w:val="00FA1EB7"/>
    <w:rsid w:val="00FA2334"/>
    <w:rsid w:val="00FA26E2"/>
    <w:rsid w:val="00FA2859"/>
    <w:rsid w:val="00FA363B"/>
    <w:rsid w:val="00FA3F94"/>
    <w:rsid w:val="00FA4536"/>
    <w:rsid w:val="00FA5218"/>
    <w:rsid w:val="00FA654A"/>
    <w:rsid w:val="00FA6845"/>
    <w:rsid w:val="00FA747B"/>
    <w:rsid w:val="00FA77FF"/>
    <w:rsid w:val="00FA7EE8"/>
    <w:rsid w:val="00FA7F6C"/>
    <w:rsid w:val="00FB0A98"/>
    <w:rsid w:val="00FB0F76"/>
    <w:rsid w:val="00FB1017"/>
    <w:rsid w:val="00FB18D6"/>
    <w:rsid w:val="00FB19A9"/>
    <w:rsid w:val="00FB1C08"/>
    <w:rsid w:val="00FB1C26"/>
    <w:rsid w:val="00FB2D84"/>
    <w:rsid w:val="00FB2F01"/>
    <w:rsid w:val="00FB3013"/>
    <w:rsid w:val="00FB32DE"/>
    <w:rsid w:val="00FB34A6"/>
    <w:rsid w:val="00FB37CE"/>
    <w:rsid w:val="00FB40AB"/>
    <w:rsid w:val="00FB4296"/>
    <w:rsid w:val="00FB4752"/>
    <w:rsid w:val="00FB48A4"/>
    <w:rsid w:val="00FB4BFA"/>
    <w:rsid w:val="00FB5694"/>
    <w:rsid w:val="00FB6BAA"/>
    <w:rsid w:val="00FB7026"/>
    <w:rsid w:val="00FB7D40"/>
    <w:rsid w:val="00FC1311"/>
    <w:rsid w:val="00FC22D0"/>
    <w:rsid w:val="00FC3EC1"/>
    <w:rsid w:val="00FC4211"/>
    <w:rsid w:val="00FC4DFD"/>
    <w:rsid w:val="00FC56DB"/>
    <w:rsid w:val="00FC694B"/>
    <w:rsid w:val="00FC7575"/>
    <w:rsid w:val="00FC7A51"/>
    <w:rsid w:val="00FD096C"/>
    <w:rsid w:val="00FD0DA8"/>
    <w:rsid w:val="00FD1063"/>
    <w:rsid w:val="00FD180E"/>
    <w:rsid w:val="00FD1A13"/>
    <w:rsid w:val="00FD1B38"/>
    <w:rsid w:val="00FD1F6E"/>
    <w:rsid w:val="00FD4338"/>
    <w:rsid w:val="00FD4558"/>
    <w:rsid w:val="00FD496F"/>
    <w:rsid w:val="00FD4D3A"/>
    <w:rsid w:val="00FD5FE2"/>
    <w:rsid w:val="00FD60C2"/>
    <w:rsid w:val="00FD6272"/>
    <w:rsid w:val="00FD699A"/>
    <w:rsid w:val="00FD69AF"/>
    <w:rsid w:val="00FD7367"/>
    <w:rsid w:val="00FD7E10"/>
    <w:rsid w:val="00FE02BB"/>
    <w:rsid w:val="00FE053F"/>
    <w:rsid w:val="00FE094C"/>
    <w:rsid w:val="00FE159E"/>
    <w:rsid w:val="00FE2375"/>
    <w:rsid w:val="00FE256F"/>
    <w:rsid w:val="00FE347A"/>
    <w:rsid w:val="00FE37E0"/>
    <w:rsid w:val="00FE3CBA"/>
    <w:rsid w:val="00FE4F87"/>
    <w:rsid w:val="00FE4FD6"/>
    <w:rsid w:val="00FE5542"/>
    <w:rsid w:val="00FE58BE"/>
    <w:rsid w:val="00FE5FA6"/>
    <w:rsid w:val="00FE68D9"/>
    <w:rsid w:val="00FE6B5A"/>
    <w:rsid w:val="00FE6F81"/>
    <w:rsid w:val="00FE7431"/>
    <w:rsid w:val="00FE778B"/>
    <w:rsid w:val="00FF0188"/>
    <w:rsid w:val="00FF1301"/>
    <w:rsid w:val="00FF15FB"/>
    <w:rsid w:val="00FF1F15"/>
    <w:rsid w:val="00FF23E1"/>
    <w:rsid w:val="00FF249C"/>
    <w:rsid w:val="00FF24FC"/>
    <w:rsid w:val="00FF2583"/>
    <w:rsid w:val="00FF31B0"/>
    <w:rsid w:val="00FF3772"/>
    <w:rsid w:val="00FF389A"/>
    <w:rsid w:val="00FF42EB"/>
    <w:rsid w:val="00FF4BCF"/>
    <w:rsid w:val="00FF5B0F"/>
    <w:rsid w:val="00FF5E0A"/>
    <w:rsid w:val="00FF6710"/>
    <w:rsid w:val="00FF6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Текстовый"/>
    <w:qFormat/>
    <w:rsid w:val="006F1B1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
    <w:link w:val="10"/>
    <w:uiPriority w:val="9"/>
    <w:qFormat/>
    <w:rsid w:val="00E820B8"/>
    <w:pPr>
      <w:spacing w:before="0" w:after="120"/>
      <w:outlineLvl w:val="0"/>
    </w:pPr>
    <w:rPr>
      <w:bCs/>
      <w:sz w:val="28"/>
    </w:rPr>
  </w:style>
  <w:style w:type="paragraph" w:styleId="2">
    <w:name w:val="heading 2"/>
    <w:aliases w:val="1.1."/>
    <w:basedOn w:val="3"/>
    <w:next w:val="a"/>
    <w:link w:val="20"/>
    <w:uiPriority w:val="9"/>
    <w:unhideWhenUsed/>
    <w:qFormat/>
    <w:rsid w:val="009447AE"/>
    <w:pPr>
      <w:spacing w:before="220" w:after="220"/>
      <w:outlineLvl w:val="1"/>
    </w:pPr>
    <w:rPr>
      <w:rFonts w:ascii="Times New Roman" w:hAnsi="Times New Roman"/>
      <w:bCs w:val="0"/>
      <w:color w:val="auto"/>
      <w:szCs w:val="26"/>
    </w:rPr>
  </w:style>
  <w:style w:type="paragraph" w:styleId="3">
    <w:name w:val="heading 3"/>
    <w:basedOn w:val="a"/>
    <w:next w:val="a"/>
    <w:link w:val="30"/>
    <w:uiPriority w:val="9"/>
    <w:semiHidden/>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basedOn w:val="a0"/>
    <w:link w:val="1"/>
    <w:uiPriority w:val="9"/>
    <w:rsid w:val="00E820B8"/>
    <w:rPr>
      <w:rFonts w:ascii="Times New Roman" w:eastAsiaTheme="majorEastAsia" w:hAnsi="Times New Roman" w:cstheme="majorBidi"/>
      <w:b/>
      <w:bCs/>
      <w:sz w:val="28"/>
      <w:szCs w:val="26"/>
      <w:lang w:eastAsia="ru-RU"/>
    </w:rPr>
  </w:style>
  <w:style w:type="character" w:customStyle="1" w:styleId="20">
    <w:name w:val="Заголовок 2 Знак"/>
    <w:aliases w:val="1.1. Знак"/>
    <w:basedOn w:val="a0"/>
    <w:link w:val="2"/>
    <w:uiPriority w:val="9"/>
    <w:rsid w:val="009447AE"/>
    <w:rPr>
      <w:rFonts w:ascii="Times New Roman" w:eastAsiaTheme="majorEastAsia" w:hAnsi="Times New Roman" w:cstheme="majorBidi"/>
      <w:b/>
      <w:sz w:val="24"/>
      <w:szCs w:val="26"/>
      <w:lang w:eastAsia="ru-RU"/>
    </w:rPr>
  </w:style>
  <w:style w:type="character" w:customStyle="1" w:styleId="30">
    <w:name w:val="Заголовок 3 Знак"/>
    <w:basedOn w:val="a0"/>
    <w:link w:val="3"/>
    <w:uiPriority w:val="9"/>
    <w:semiHidden/>
    <w:rsid w:val="00B01D20"/>
    <w:rPr>
      <w:rFonts w:asciiTheme="majorHAnsi" w:eastAsiaTheme="majorEastAsia" w:hAnsiTheme="majorHAnsi" w:cstheme="majorBidi"/>
      <w:b/>
      <w:bCs/>
      <w:color w:val="4F81BD" w:themeColor="accent1"/>
      <w:sz w:val="24"/>
      <w:szCs w:val="28"/>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styleId="a3">
    <w:name w:val="Balloon Text"/>
    <w:basedOn w:val="a"/>
    <w:link w:val="a4"/>
    <w:uiPriority w:val="99"/>
    <w:semiHidden/>
    <w:unhideWhenUsed/>
    <w:rsid w:val="006F1B10"/>
    <w:rPr>
      <w:rFonts w:ascii="Tahoma" w:hAnsi="Tahoma" w:cs="Tahoma"/>
      <w:sz w:val="16"/>
      <w:szCs w:val="16"/>
    </w:rPr>
  </w:style>
  <w:style w:type="character" w:customStyle="1" w:styleId="a4">
    <w:name w:val="Текст выноски Знак"/>
    <w:basedOn w:val="a0"/>
    <w:link w:val="a3"/>
    <w:uiPriority w:val="99"/>
    <w:semiHidden/>
    <w:rsid w:val="006F1B10"/>
    <w:rPr>
      <w:rFonts w:ascii="Tahoma" w:eastAsia="Times New Roman" w:hAnsi="Tahoma" w:cs="Tahoma"/>
      <w:sz w:val="16"/>
      <w:szCs w:val="16"/>
      <w:lang w:eastAsia="ru-RU"/>
    </w:rPr>
  </w:style>
  <w:style w:type="table" w:styleId="a5">
    <w:name w:val="Table Grid"/>
    <w:basedOn w:val="a1"/>
    <w:uiPriority w:val="59"/>
    <w:rsid w:val="006F1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OC Heading"/>
    <w:basedOn w:val="1"/>
    <w:next w:val="a"/>
    <w:uiPriority w:val="39"/>
    <w:unhideWhenUsed/>
    <w:qFormat/>
    <w:rsid w:val="00E820B8"/>
    <w:pPr>
      <w:spacing w:before="480" w:after="0" w:line="276" w:lineRule="auto"/>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953160"/>
    <w:pPr>
      <w:tabs>
        <w:tab w:val="right" w:leader="dot" w:pos="9345"/>
      </w:tabs>
      <w:spacing w:after="100"/>
    </w:pPr>
    <w:rPr>
      <w:b/>
      <w:noProof/>
    </w:rPr>
  </w:style>
  <w:style w:type="character" w:styleId="a7">
    <w:name w:val="Hyperlink"/>
    <w:basedOn w:val="a0"/>
    <w:uiPriority w:val="99"/>
    <w:unhideWhenUsed/>
    <w:rsid w:val="00E820B8"/>
    <w:rPr>
      <w:color w:val="0000FF" w:themeColor="hyperlink"/>
      <w:u w:val="single"/>
    </w:rPr>
  </w:style>
  <w:style w:type="character" w:styleId="a8">
    <w:name w:val="Strong"/>
    <w:basedOn w:val="a0"/>
    <w:uiPriority w:val="22"/>
    <w:qFormat/>
    <w:rsid w:val="00E820B8"/>
    <w:rPr>
      <w:b/>
      <w:bCs/>
    </w:rPr>
  </w:style>
  <w:style w:type="paragraph" w:styleId="a9">
    <w:name w:val="header"/>
    <w:basedOn w:val="a"/>
    <w:link w:val="aa"/>
    <w:uiPriority w:val="99"/>
    <w:unhideWhenUsed/>
    <w:rsid w:val="00BC2EF3"/>
    <w:pPr>
      <w:tabs>
        <w:tab w:val="center" w:pos="4677"/>
        <w:tab w:val="right" w:pos="9355"/>
      </w:tabs>
    </w:pPr>
  </w:style>
  <w:style w:type="character" w:customStyle="1" w:styleId="aa">
    <w:name w:val="Верхний колонтитул Знак"/>
    <w:basedOn w:val="a0"/>
    <w:link w:val="a9"/>
    <w:uiPriority w:val="99"/>
    <w:rsid w:val="00BC2EF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2EF3"/>
    <w:pPr>
      <w:tabs>
        <w:tab w:val="center" w:pos="4677"/>
        <w:tab w:val="right" w:pos="9355"/>
      </w:tabs>
    </w:pPr>
  </w:style>
  <w:style w:type="character" w:customStyle="1" w:styleId="ac">
    <w:name w:val="Нижний колонтитул Знак"/>
    <w:basedOn w:val="a0"/>
    <w:link w:val="ab"/>
    <w:uiPriority w:val="99"/>
    <w:rsid w:val="00BC2EF3"/>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BC2EF3"/>
    <w:pPr>
      <w:spacing w:after="100"/>
      <w:ind w:left="240"/>
    </w:pPr>
  </w:style>
  <w:style w:type="paragraph" w:styleId="ad">
    <w:name w:val="List Paragraph"/>
    <w:basedOn w:val="a"/>
    <w:uiPriority w:val="34"/>
    <w:qFormat/>
    <w:rsid w:val="009447AE"/>
    <w:pPr>
      <w:ind w:left="720"/>
      <w:contextualSpacing/>
    </w:pPr>
  </w:style>
  <w:style w:type="character" w:customStyle="1" w:styleId="blk">
    <w:name w:val="blk"/>
    <w:basedOn w:val="a0"/>
    <w:rsid w:val="008E0775"/>
  </w:style>
  <w:style w:type="character" w:customStyle="1" w:styleId="u">
    <w:name w:val="u"/>
    <w:basedOn w:val="a0"/>
    <w:rsid w:val="008E0775"/>
  </w:style>
  <w:style w:type="paragraph" w:styleId="ae">
    <w:name w:val="Normal (Web)"/>
    <w:basedOn w:val="a"/>
    <w:uiPriority w:val="99"/>
    <w:unhideWhenUsed/>
    <w:rsid w:val="005D0C45"/>
    <w:pPr>
      <w:spacing w:before="100" w:beforeAutospacing="1" w:after="100" w:afterAutospacing="1"/>
    </w:pPr>
  </w:style>
  <w:style w:type="paragraph" w:styleId="HTML">
    <w:name w:val="HTML Preformatted"/>
    <w:basedOn w:val="a"/>
    <w:link w:val="HTML0"/>
    <w:uiPriority w:val="99"/>
    <w:semiHidden/>
    <w:unhideWhenUsed/>
    <w:rsid w:val="0058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583941"/>
    <w:rPr>
      <w:rFonts w:ascii="Courier New" w:eastAsia="Times New Roman" w:hAnsi="Courier New" w:cs="Courier New"/>
      <w:sz w:val="20"/>
      <w:szCs w:val="20"/>
      <w:lang w:eastAsia="ru-RU"/>
    </w:rPr>
  </w:style>
  <w:style w:type="character" w:customStyle="1" w:styleId="apple-converted-space">
    <w:name w:val="apple-converted-space"/>
    <w:basedOn w:val="a0"/>
    <w:rsid w:val="003E26C8"/>
  </w:style>
  <w:style w:type="character" w:styleId="af">
    <w:name w:val="Emphasis"/>
    <w:basedOn w:val="a0"/>
    <w:uiPriority w:val="20"/>
    <w:qFormat/>
    <w:rsid w:val="003E26C8"/>
    <w:rPr>
      <w:i/>
      <w:iCs/>
    </w:rPr>
  </w:style>
  <w:style w:type="paragraph" w:styleId="22">
    <w:name w:val="Body Text 2"/>
    <w:basedOn w:val="a"/>
    <w:link w:val="23"/>
    <w:semiHidden/>
    <w:unhideWhenUsed/>
    <w:rsid w:val="00A74B14"/>
    <w:pPr>
      <w:spacing w:after="120" w:line="480" w:lineRule="auto"/>
    </w:pPr>
  </w:style>
  <w:style w:type="character" w:customStyle="1" w:styleId="23">
    <w:name w:val="Основной текст 2 Знак"/>
    <w:basedOn w:val="a0"/>
    <w:link w:val="22"/>
    <w:semiHidden/>
    <w:rsid w:val="00A74B14"/>
    <w:rPr>
      <w:rFonts w:ascii="Times New Roman" w:eastAsia="Times New Roman" w:hAnsi="Times New Roman" w:cs="Times New Roman"/>
      <w:sz w:val="24"/>
      <w:szCs w:val="24"/>
      <w:lang w:eastAsia="ru-RU"/>
    </w:rPr>
  </w:style>
  <w:style w:type="paragraph" w:styleId="31">
    <w:name w:val="Body Text 3"/>
    <w:basedOn w:val="a"/>
    <w:link w:val="32"/>
    <w:unhideWhenUsed/>
    <w:rsid w:val="00A74B14"/>
    <w:pPr>
      <w:spacing w:after="120"/>
    </w:pPr>
    <w:rPr>
      <w:sz w:val="16"/>
      <w:szCs w:val="16"/>
    </w:rPr>
  </w:style>
  <w:style w:type="character" w:customStyle="1" w:styleId="32">
    <w:name w:val="Основной текст 3 Знак"/>
    <w:basedOn w:val="a0"/>
    <w:link w:val="31"/>
    <w:rsid w:val="00A74B14"/>
    <w:rPr>
      <w:rFonts w:ascii="Times New Roman" w:eastAsia="Times New Roman" w:hAnsi="Times New Roman" w:cs="Times New Roman"/>
      <w:sz w:val="16"/>
      <w:szCs w:val="16"/>
      <w:lang w:eastAsia="ru-RU"/>
    </w:rPr>
  </w:style>
  <w:style w:type="character" w:styleId="af0">
    <w:name w:val="annotation reference"/>
    <w:basedOn w:val="a0"/>
    <w:uiPriority w:val="99"/>
    <w:semiHidden/>
    <w:unhideWhenUsed/>
    <w:rsid w:val="00614AD3"/>
    <w:rPr>
      <w:sz w:val="16"/>
      <w:szCs w:val="16"/>
    </w:rPr>
  </w:style>
  <w:style w:type="paragraph" w:styleId="af1">
    <w:name w:val="annotation text"/>
    <w:basedOn w:val="a"/>
    <w:link w:val="af2"/>
    <w:uiPriority w:val="99"/>
    <w:semiHidden/>
    <w:unhideWhenUsed/>
    <w:rsid w:val="00614AD3"/>
    <w:rPr>
      <w:sz w:val="20"/>
      <w:szCs w:val="20"/>
    </w:rPr>
  </w:style>
  <w:style w:type="character" w:customStyle="1" w:styleId="af2">
    <w:name w:val="Текст примечания Знак"/>
    <w:basedOn w:val="a0"/>
    <w:link w:val="af1"/>
    <w:uiPriority w:val="99"/>
    <w:semiHidden/>
    <w:rsid w:val="00614AD3"/>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4AD3"/>
    <w:rPr>
      <w:b/>
      <w:bCs/>
    </w:rPr>
  </w:style>
  <w:style w:type="character" w:customStyle="1" w:styleId="af4">
    <w:name w:val="Тема примечания Знак"/>
    <w:basedOn w:val="af2"/>
    <w:link w:val="af3"/>
    <w:uiPriority w:val="99"/>
    <w:semiHidden/>
    <w:rsid w:val="00614AD3"/>
    <w:rPr>
      <w:rFonts w:ascii="Times New Roman" w:eastAsia="Times New Roman" w:hAnsi="Times New Roman" w:cs="Times New Roman"/>
      <w:b/>
      <w:bCs/>
      <w:sz w:val="20"/>
      <w:szCs w:val="20"/>
      <w:lang w:eastAsia="ru-RU"/>
    </w:rPr>
  </w:style>
  <w:style w:type="character" w:customStyle="1" w:styleId="f">
    <w:name w:val="f"/>
    <w:basedOn w:val="a0"/>
    <w:rsid w:val="00614AD3"/>
  </w:style>
  <w:style w:type="paragraph" w:customStyle="1" w:styleId="ConsPlusNonformat">
    <w:name w:val="ConsPlusNonformat"/>
    <w:uiPriority w:val="99"/>
    <w:rsid w:val="008C382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EE7BC6"/>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Текстовый"/>
    <w:qFormat/>
    <w:rsid w:val="006F1B1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
    <w:link w:val="10"/>
    <w:uiPriority w:val="9"/>
    <w:qFormat/>
    <w:rsid w:val="00E820B8"/>
    <w:pPr>
      <w:spacing w:before="0" w:after="120"/>
      <w:outlineLvl w:val="0"/>
    </w:pPr>
    <w:rPr>
      <w:bCs/>
      <w:sz w:val="28"/>
    </w:rPr>
  </w:style>
  <w:style w:type="paragraph" w:styleId="2">
    <w:name w:val="heading 2"/>
    <w:aliases w:val="1.1."/>
    <w:basedOn w:val="3"/>
    <w:next w:val="a"/>
    <w:link w:val="20"/>
    <w:uiPriority w:val="9"/>
    <w:unhideWhenUsed/>
    <w:qFormat/>
    <w:rsid w:val="009447AE"/>
    <w:pPr>
      <w:spacing w:before="220" w:after="220"/>
      <w:outlineLvl w:val="1"/>
    </w:pPr>
    <w:rPr>
      <w:rFonts w:ascii="Times New Roman" w:hAnsi="Times New Roman"/>
      <w:bCs w:val="0"/>
      <w:color w:val="auto"/>
      <w:szCs w:val="26"/>
    </w:rPr>
  </w:style>
  <w:style w:type="paragraph" w:styleId="3">
    <w:name w:val="heading 3"/>
    <w:basedOn w:val="a"/>
    <w:next w:val="a"/>
    <w:link w:val="30"/>
    <w:uiPriority w:val="9"/>
    <w:semiHidden/>
    <w:unhideWhenUsed/>
    <w:qFormat/>
    <w:rsid w:val="00B01D2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basedOn w:val="a0"/>
    <w:link w:val="1"/>
    <w:uiPriority w:val="9"/>
    <w:rsid w:val="00E820B8"/>
    <w:rPr>
      <w:rFonts w:ascii="Times New Roman" w:eastAsiaTheme="majorEastAsia" w:hAnsi="Times New Roman" w:cstheme="majorBidi"/>
      <w:b/>
      <w:bCs/>
      <w:sz w:val="28"/>
      <w:szCs w:val="26"/>
      <w:lang w:eastAsia="ru-RU"/>
    </w:rPr>
  </w:style>
  <w:style w:type="character" w:customStyle="1" w:styleId="20">
    <w:name w:val="Заголовок 2 Знак"/>
    <w:aliases w:val="1.1. Знак"/>
    <w:basedOn w:val="a0"/>
    <w:link w:val="2"/>
    <w:uiPriority w:val="9"/>
    <w:rsid w:val="009447AE"/>
    <w:rPr>
      <w:rFonts w:ascii="Times New Roman" w:eastAsiaTheme="majorEastAsia" w:hAnsi="Times New Roman" w:cstheme="majorBidi"/>
      <w:b/>
      <w:sz w:val="24"/>
      <w:szCs w:val="26"/>
      <w:lang w:eastAsia="ru-RU"/>
    </w:rPr>
  </w:style>
  <w:style w:type="character" w:customStyle="1" w:styleId="30">
    <w:name w:val="Заголовок 3 Знак"/>
    <w:basedOn w:val="a0"/>
    <w:link w:val="3"/>
    <w:uiPriority w:val="9"/>
    <w:semiHidden/>
    <w:rsid w:val="00B01D20"/>
    <w:rPr>
      <w:rFonts w:asciiTheme="majorHAnsi" w:eastAsiaTheme="majorEastAsia" w:hAnsiTheme="majorHAnsi" w:cstheme="majorBidi"/>
      <w:b/>
      <w:bCs/>
      <w:color w:val="4F81BD" w:themeColor="accent1"/>
      <w:sz w:val="24"/>
      <w:szCs w:val="28"/>
    </w:rPr>
  </w:style>
  <w:style w:type="paragraph" w:customStyle="1" w:styleId="111">
    <w:name w:val="1.1.1."/>
    <w:basedOn w:val="3"/>
    <w:link w:val="1110"/>
    <w:qFormat/>
    <w:rsid w:val="00B01D20"/>
    <w:pPr>
      <w:spacing w:before="100" w:after="100"/>
    </w:pPr>
    <w:rPr>
      <w:rFonts w:ascii="Archangelsk" w:hAnsi="Archangelsk"/>
      <w:color w:val="800000"/>
      <w:sz w:val="32"/>
      <w:szCs w:val="32"/>
    </w:rPr>
  </w:style>
  <w:style w:type="character" w:customStyle="1" w:styleId="1110">
    <w:name w:val="1.1.1. Знак"/>
    <w:basedOn w:val="30"/>
    <w:link w:val="111"/>
    <w:rsid w:val="00B01D20"/>
    <w:rPr>
      <w:rFonts w:ascii="Archangelsk" w:eastAsiaTheme="majorEastAsia" w:hAnsi="Archangelsk" w:cstheme="majorBidi"/>
      <w:b/>
      <w:bCs/>
      <w:color w:val="800000"/>
      <w:sz w:val="32"/>
      <w:szCs w:val="32"/>
    </w:rPr>
  </w:style>
  <w:style w:type="paragraph" w:styleId="a3">
    <w:name w:val="Balloon Text"/>
    <w:basedOn w:val="a"/>
    <w:link w:val="a4"/>
    <w:uiPriority w:val="99"/>
    <w:semiHidden/>
    <w:unhideWhenUsed/>
    <w:rsid w:val="006F1B10"/>
    <w:rPr>
      <w:rFonts w:ascii="Tahoma" w:hAnsi="Tahoma" w:cs="Tahoma"/>
      <w:sz w:val="16"/>
      <w:szCs w:val="16"/>
    </w:rPr>
  </w:style>
  <w:style w:type="character" w:customStyle="1" w:styleId="a4">
    <w:name w:val="Текст выноски Знак"/>
    <w:basedOn w:val="a0"/>
    <w:link w:val="a3"/>
    <w:uiPriority w:val="99"/>
    <w:semiHidden/>
    <w:rsid w:val="006F1B10"/>
    <w:rPr>
      <w:rFonts w:ascii="Tahoma" w:eastAsia="Times New Roman" w:hAnsi="Tahoma" w:cs="Tahoma"/>
      <w:sz w:val="16"/>
      <w:szCs w:val="16"/>
      <w:lang w:eastAsia="ru-RU"/>
    </w:rPr>
  </w:style>
  <w:style w:type="table" w:styleId="a5">
    <w:name w:val="Table Grid"/>
    <w:basedOn w:val="a1"/>
    <w:uiPriority w:val="59"/>
    <w:rsid w:val="006F1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OC Heading"/>
    <w:basedOn w:val="1"/>
    <w:next w:val="a"/>
    <w:uiPriority w:val="39"/>
    <w:unhideWhenUsed/>
    <w:qFormat/>
    <w:rsid w:val="00E820B8"/>
    <w:pPr>
      <w:spacing w:before="480" w:after="0" w:line="276" w:lineRule="auto"/>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953160"/>
    <w:pPr>
      <w:tabs>
        <w:tab w:val="right" w:leader="dot" w:pos="9345"/>
      </w:tabs>
      <w:spacing w:after="100"/>
    </w:pPr>
    <w:rPr>
      <w:b/>
      <w:noProof/>
    </w:rPr>
  </w:style>
  <w:style w:type="character" w:styleId="a7">
    <w:name w:val="Hyperlink"/>
    <w:basedOn w:val="a0"/>
    <w:uiPriority w:val="99"/>
    <w:unhideWhenUsed/>
    <w:rsid w:val="00E820B8"/>
    <w:rPr>
      <w:color w:val="0000FF" w:themeColor="hyperlink"/>
      <w:u w:val="single"/>
    </w:rPr>
  </w:style>
  <w:style w:type="character" w:styleId="a8">
    <w:name w:val="Strong"/>
    <w:basedOn w:val="a0"/>
    <w:uiPriority w:val="22"/>
    <w:qFormat/>
    <w:rsid w:val="00E820B8"/>
    <w:rPr>
      <w:b/>
      <w:bCs/>
    </w:rPr>
  </w:style>
  <w:style w:type="paragraph" w:styleId="a9">
    <w:name w:val="header"/>
    <w:basedOn w:val="a"/>
    <w:link w:val="aa"/>
    <w:uiPriority w:val="99"/>
    <w:unhideWhenUsed/>
    <w:rsid w:val="00BC2EF3"/>
    <w:pPr>
      <w:tabs>
        <w:tab w:val="center" w:pos="4677"/>
        <w:tab w:val="right" w:pos="9355"/>
      </w:tabs>
    </w:pPr>
  </w:style>
  <w:style w:type="character" w:customStyle="1" w:styleId="aa">
    <w:name w:val="Верхний колонтитул Знак"/>
    <w:basedOn w:val="a0"/>
    <w:link w:val="a9"/>
    <w:uiPriority w:val="99"/>
    <w:rsid w:val="00BC2EF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C2EF3"/>
    <w:pPr>
      <w:tabs>
        <w:tab w:val="center" w:pos="4677"/>
        <w:tab w:val="right" w:pos="9355"/>
      </w:tabs>
    </w:pPr>
  </w:style>
  <w:style w:type="character" w:customStyle="1" w:styleId="ac">
    <w:name w:val="Нижний колонтитул Знак"/>
    <w:basedOn w:val="a0"/>
    <w:link w:val="ab"/>
    <w:uiPriority w:val="99"/>
    <w:rsid w:val="00BC2EF3"/>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BC2EF3"/>
    <w:pPr>
      <w:spacing w:after="100"/>
      <w:ind w:left="240"/>
    </w:pPr>
  </w:style>
  <w:style w:type="paragraph" w:styleId="ad">
    <w:name w:val="List Paragraph"/>
    <w:basedOn w:val="a"/>
    <w:uiPriority w:val="34"/>
    <w:qFormat/>
    <w:rsid w:val="009447AE"/>
    <w:pPr>
      <w:ind w:left="720"/>
      <w:contextualSpacing/>
    </w:pPr>
  </w:style>
  <w:style w:type="character" w:customStyle="1" w:styleId="blk">
    <w:name w:val="blk"/>
    <w:basedOn w:val="a0"/>
    <w:rsid w:val="008E0775"/>
  </w:style>
  <w:style w:type="character" w:customStyle="1" w:styleId="u">
    <w:name w:val="u"/>
    <w:basedOn w:val="a0"/>
    <w:rsid w:val="008E0775"/>
  </w:style>
  <w:style w:type="paragraph" w:styleId="ae">
    <w:name w:val="Normal (Web)"/>
    <w:basedOn w:val="a"/>
    <w:uiPriority w:val="99"/>
    <w:unhideWhenUsed/>
    <w:rsid w:val="005D0C45"/>
    <w:pPr>
      <w:spacing w:before="100" w:beforeAutospacing="1" w:after="100" w:afterAutospacing="1"/>
    </w:pPr>
  </w:style>
  <w:style w:type="paragraph" w:styleId="HTML">
    <w:name w:val="HTML Preformatted"/>
    <w:basedOn w:val="a"/>
    <w:link w:val="HTML0"/>
    <w:uiPriority w:val="99"/>
    <w:semiHidden/>
    <w:unhideWhenUsed/>
    <w:rsid w:val="00583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583941"/>
    <w:rPr>
      <w:rFonts w:ascii="Courier New" w:eastAsia="Times New Roman" w:hAnsi="Courier New" w:cs="Courier New"/>
      <w:sz w:val="20"/>
      <w:szCs w:val="20"/>
      <w:lang w:eastAsia="ru-RU"/>
    </w:rPr>
  </w:style>
  <w:style w:type="character" w:customStyle="1" w:styleId="apple-converted-space">
    <w:name w:val="apple-converted-space"/>
    <w:basedOn w:val="a0"/>
    <w:rsid w:val="003E26C8"/>
  </w:style>
  <w:style w:type="character" w:styleId="af">
    <w:name w:val="Emphasis"/>
    <w:basedOn w:val="a0"/>
    <w:uiPriority w:val="20"/>
    <w:qFormat/>
    <w:rsid w:val="003E26C8"/>
    <w:rPr>
      <w:i/>
      <w:iCs/>
    </w:rPr>
  </w:style>
  <w:style w:type="paragraph" w:styleId="22">
    <w:name w:val="Body Text 2"/>
    <w:basedOn w:val="a"/>
    <w:link w:val="23"/>
    <w:semiHidden/>
    <w:unhideWhenUsed/>
    <w:rsid w:val="00A74B14"/>
    <w:pPr>
      <w:spacing w:after="120" w:line="480" w:lineRule="auto"/>
    </w:pPr>
  </w:style>
  <w:style w:type="character" w:customStyle="1" w:styleId="23">
    <w:name w:val="Основной текст 2 Знак"/>
    <w:basedOn w:val="a0"/>
    <w:link w:val="22"/>
    <w:semiHidden/>
    <w:rsid w:val="00A74B14"/>
    <w:rPr>
      <w:rFonts w:ascii="Times New Roman" w:eastAsia="Times New Roman" w:hAnsi="Times New Roman" w:cs="Times New Roman"/>
      <w:sz w:val="24"/>
      <w:szCs w:val="24"/>
      <w:lang w:eastAsia="ru-RU"/>
    </w:rPr>
  </w:style>
  <w:style w:type="paragraph" w:styleId="31">
    <w:name w:val="Body Text 3"/>
    <w:basedOn w:val="a"/>
    <w:link w:val="32"/>
    <w:unhideWhenUsed/>
    <w:rsid w:val="00A74B14"/>
    <w:pPr>
      <w:spacing w:after="120"/>
    </w:pPr>
    <w:rPr>
      <w:sz w:val="16"/>
      <w:szCs w:val="16"/>
    </w:rPr>
  </w:style>
  <w:style w:type="character" w:customStyle="1" w:styleId="32">
    <w:name w:val="Основной текст 3 Знак"/>
    <w:basedOn w:val="a0"/>
    <w:link w:val="31"/>
    <w:rsid w:val="00A74B14"/>
    <w:rPr>
      <w:rFonts w:ascii="Times New Roman" w:eastAsia="Times New Roman" w:hAnsi="Times New Roman" w:cs="Times New Roman"/>
      <w:sz w:val="16"/>
      <w:szCs w:val="16"/>
      <w:lang w:eastAsia="ru-RU"/>
    </w:rPr>
  </w:style>
  <w:style w:type="character" w:styleId="af0">
    <w:name w:val="annotation reference"/>
    <w:basedOn w:val="a0"/>
    <w:uiPriority w:val="99"/>
    <w:semiHidden/>
    <w:unhideWhenUsed/>
    <w:rsid w:val="00614AD3"/>
    <w:rPr>
      <w:sz w:val="16"/>
      <w:szCs w:val="16"/>
    </w:rPr>
  </w:style>
  <w:style w:type="paragraph" w:styleId="af1">
    <w:name w:val="annotation text"/>
    <w:basedOn w:val="a"/>
    <w:link w:val="af2"/>
    <w:uiPriority w:val="99"/>
    <w:semiHidden/>
    <w:unhideWhenUsed/>
    <w:rsid w:val="00614AD3"/>
    <w:rPr>
      <w:sz w:val="20"/>
      <w:szCs w:val="20"/>
    </w:rPr>
  </w:style>
  <w:style w:type="character" w:customStyle="1" w:styleId="af2">
    <w:name w:val="Текст примечания Знак"/>
    <w:basedOn w:val="a0"/>
    <w:link w:val="af1"/>
    <w:uiPriority w:val="99"/>
    <w:semiHidden/>
    <w:rsid w:val="00614AD3"/>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4AD3"/>
    <w:rPr>
      <w:b/>
      <w:bCs/>
    </w:rPr>
  </w:style>
  <w:style w:type="character" w:customStyle="1" w:styleId="af4">
    <w:name w:val="Тема примечания Знак"/>
    <w:basedOn w:val="af2"/>
    <w:link w:val="af3"/>
    <w:uiPriority w:val="99"/>
    <w:semiHidden/>
    <w:rsid w:val="00614AD3"/>
    <w:rPr>
      <w:rFonts w:ascii="Times New Roman" w:eastAsia="Times New Roman" w:hAnsi="Times New Roman" w:cs="Times New Roman"/>
      <w:b/>
      <w:bCs/>
      <w:sz w:val="20"/>
      <w:szCs w:val="20"/>
      <w:lang w:eastAsia="ru-RU"/>
    </w:rPr>
  </w:style>
  <w:style w:type="character" w:customStyle="1" w:styleId="f">
    <w:name w:val="f"/>
    <w:basedOn w:val="a0"/>
    <w:rsid w:val="00614AD3"/>
  </w:style>
  <w:style w:type="paragraph" w:customStyle="1" w:styleId="ConsPlusNonformat">
    <w:name w:val="ConsPlusNonformat"/>
    <w:uiPriority w:val="99"/>
    <w:rsid w:val="008C382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rsid w:val="00EE7BC6"/>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1920">
      <w:bodyDiv w:val="1"/>
      <w:marLeft w:val="0"/>
      <w:marRight w:val="0"/>
      <w:marTop w:val="0"/>
      <w:marBottom w:val="0"/>
      <w:divBdr>
        <w:top w:val="none" w:sz="0" w:space="0" w:color="auto"/>
        <w:left w:val="none" w:sz="0" w:space="0" w:color="auto"/>
        <w:bottom w:val="none" w:sz="0" w:space="0" w:color="auto"/>
        <w:right w:val="none" w:sz="0" w:space="0" w:color="auto"/>
      </w:divBdr>
    </w:div>
    <w:div w:id="76250504">
      <w:bodyDiv w:val="1"/>
      <w:marLeft w:val="0"/>
      <w:marRight w:val="0"/>
      <w:marTop w:val="0"/>
      <w:marBottom w:val="0"/>
      <w:divBdr>
        <w:top w:val="none" w:sz="0" w:space="0" w:color="auto"/>
        <w:left w:val="none" w:sz="0" w:space="0" w:color="auto"/>
        <w:bottom w:val="none" w:sz="0" w:space="0" w:color="auto"/>
        <w:right w:val="none" w:sz="0" w:space="0" w:color="auto"/>
      </w:divBdr>
    </w:div>
    <w:div w:id="97720555">
      <w:bodyDiv w:val="1"/>
      <w:marLeft w:val="0"/>
      <w:marRight w:val="0"/>
      <w:marTop w:val="0"/>
      <w:marBottom w:val="0"/>
      <w:divBdr>
        <w:top w:val="none" w:sz="0" w:space="0" w:color="auto"/>
        <w:left w:val="none" w:sz="0" w:space="0" w:color="auto"/>
        <w:bottom w:val="none" w:sz="0" w:space="0" w:color="auto"/>
        <w:right w:val="none" w:sz="0" w:space="0" w:color="auto"/>
      </w:divBdr>
      <w:divsChild>
        <w:div w:id="1769352307">
          <w:marLeft w:val="0"/>
          <w:marRight w:val="0"/>
          <w:marTop w:val="0"/>
          <w:marBottom w:val="0"/>
          <w:divBdr>
            <w:top w:val="none" w:sz="0" w:space="0" w:color="auto"/>
            <w:left w:val="none" w:sz="0" w:space="0" w:color="auto"/>
            <w:bottom w:val="none" w:sz="0" w:space="0" w:color="auto"/>
            <w:right w:val="none" w:sz="0" w:space="0" w:color="auto"/>
          </w:divBdr>
        </w:div>
        <w:div w:id="1131288162">
          <w:marLeft w:val="0"/>
          <w:marRight w:val="0"/>
          <w:marTop w:val="0"/>
          <w:marBottom w:val="0"/>
          <w:divBdr>
            <w:top w:val="none" w:sz="0" w:space="0" w:color="auto"/>
            <w:left w:val="none" w:sz="0" w:space="0" w:color="auto"/>
            <w:bottom w:val="none" w:sz="0" w:space="0" w:color="auto"/>
            <w:right w:val="none" w:sz="0" w:space="0" w:color="auto"/>
          </w:divBdr>
        </w:div>
        <w:div w:id="845707919">
          <w:marLeft w:val="0"/>
          <w:marRight w:val="0"/>
          <w:marTop w:val="0"/>
          <w:marBottom w:val="0"/>
          <w:divBdr>
            <w:top w:val="none" w:sz="0" w:space="0" w:color="auto"/>
            <w:left w:val="none" w:sz="0" w:space="0" w:color="auto"/>
            <w:bottom w:val="none" w:sz="0" w:space="0" w:color="auto"/>
            <w:right w:val="none" w:sz="0" w:space="0" w:color="auto"/>
          </w:divBdr>
        </w:div>
        <w:div w:id="1673944325">
          <w:marLeft w:val="0"/>
          <w:marRight w:val="0"/>
          <w:marTop w:val="0"/>
          <w:marBottom w:val="0"/>
          <w:divBdr>
            <w:top w:val="none" w:sz="0" w:space="0" w:color="auto"/>
            <w:left w:val="none" w:sz="0" w:space="0" w:color="auto"/>
            <w:bottom w:val="none" w:sz="0" w:space="0" w:color="auto"/>
            <w:right w:val="none" w:sz="0" w:space="0" w:color="auto"/>
          </w:divBdr>
        </w:div>
        <w:div w:id="525292490">
          <w:marLeft w:val="0"/>
          <w:marRight w:val="0"/>
          <w:marTop w:val="0"/>
          <w:marBottom w:val="0"/>
          <w:divBdr>
            <w:top w:val="none" w:sz="0" w:space="0" w:color="auto"/>
            <w:left w:val="none" w:sz="0" w:space="0" w:color="auto"/>
            <w:bottom w:val="none" w:sz="0" w:space="0" w:color="auto"/>
            <w:right w:val="none" w:sz="0" w:space="0" w:color="auto"/>
          </w:divBdr>
        </w:div>
        <w:div w:id="13967208">
          <w:marLeft w:val="0"/>
          <w:marRight w:val="0"/>
          <w:marTop w:val="0"/>
          <w:marBottom w:val="0"/>
          <w:divBdr>
            <w:top w:val="none" w:sz="0" w:space="0" w:color="auto"/>
            <w:left w:val="none" w:sz="0" w:space="0" w:color="auto"/>
            <w:bottom w:val="none" w:sz="0" w:space="0" w:color="auto"/>
            <w:right w:val="none" w:sz="0" w:space="0" w:color="auto"/>
          </w:divBdr>
        </w:div>
        <w:div w:id="1651253988">
          <w:marLeft w:val="0"/>
          <w:marRight w:val="0"/>
          <w:marTop w:val="0"/>
          <w:marBottom w:val="0"/>
          <w:divBdr>
            <w:top w:val="none" w:sz="0" w:space="0" w:color="auto"/>
            <w:left w:val="none" w:sz="0" w:space="0" w:color="auto"/>
            <w:bottom w:val="none" w:sz="0" w:space="0" w:color="auto"/>
            <w:right w:val="none" w:sz="0" w:space="0" w:color="auto"/>
          </w:divBdr>
        </w:div>
        <w:div w:id="198470297">
          <w:marLeft w:val="0"/>
          <w:marRight w:val="0"/>
          <w:marTop w:val="0"/>
          <w:marBottom w:val="0"/>
          <w:divBdr>
            <w:top w:val="none" w:sz="0" w:space="0" w:color="auto"/>
            <w:left w:val="none" w:sz="0" w:space="0" w:color="auto"/>
            <w:bottom w:val="none" w:sz="0" w:space="0" w:color="auto"/>
            <w:right w:val="none" w:sz="0" w:space="0" w:color="auto"/>
          </w:divBdr>
        </w:div>
        <w:div w:id="662969937">
          <w:marLeft w:val="0"/>
          <w:marRight w:val="0"/>
          <w:marTop w:val="0"/>
          <w:marBottom w:val="0"/>
          <w:divBdr>
            <w:top w:val="none" w:sz="0" w:space="0" w:color="auto"/>
            <w:left w:val="none" w:sz="0" w:space="0" w:color="auto"/>
            <w:bottom w:val="none" w:sz="0" w:space="0" w:color="auto"/>
            <w:right w:val="none" w:sz="0" w:space="0" w:color="auto"/>
          </w:divBdr>
        </w:div>
        <w:div w:id="447622058">
          <w:marLeft w:val="0"/>
          <w:marRight w:val="0"/>
          <w:marTop w:val="0"/>
          <w:marBottom w:val="0"/>
          <w:divBdr>
            <w:top w:val="none" w:sz="0" w:space="0" w:color="auto"/>
            <w:left w:val="none" w:sz="0" w:space="0" w:color="auto"/>
            <w:bottom w:val="none" w:sz="0" w:space="0" w:color="auto"/>
            <w:right w:val="none" w:sz="0" w:space="0" w:color="auto"/>
          </w:divBdr>
        </w:div>
        <w:div w:id="560990066">
          <w:marLeft w:val="0"/>
          <w:marRight w:val="0"/>
          <w:marTop w:val="0"/>
          <w:marBottom w:val="0"/>
          <w:divBdr>
            <w:top w:val="none" w:sz="0" w:space="0" w:color="auto"/>
            <w:left w:val="none" w:sz="0" w:space="0" w:color="auto"/>
            <w:bottom w:val="none" w:sz="0" w:space="0" w:color="auto"/>
            <w:right w:val="none" w:sz="0" w:space="0" w:color="auto"/>
          </w:divBdr>
        </w:div>
        <w:div w:id="741757346">
          <w:marLeft w:val="0"/>
          <w:marRight w:val="0"/>
          <w:marTop w:val="0"/>
          <w:marBottom w:val="0"/>
          <w:divBdr>
            <w:top w:val="none" w:sz="0" w:space="0" w:color="auto"/>
            <w:left w:val="none" w:sz="0" w:space="0" w:color="auto"/>
            <w:bottom w:val="none" w:sz="0" w:space="0" w:color="auto"/>
            <w:right w:val="none" w:sz="0" w:space="0" w:color="auto"/>
          </w:divBdr>
        </w:div>
        <w:div w:id="1437288760">
          <w:marLeft w:val="0"/>
          <w:marRight w:val="0"/>
          <w:marTop w:val="0"/>
          <w:marBottom w:val="0"/>
          <w:divBdr>
            <w:top w:val="none" w:sz="0" w:space="0" w:color="auto"/>
            <w:left w:val="none" w:sz="0" w:space="0" w:color="auto"/>
            <w:bottom w:val="none" w:sz="0" w:space="0" w:color="auto"/>
            <w:right w:val="none" w:sz="0" w:space="0" w:color="auto"/>
          </w:divBdr>
        </w:div>
      </w:divsChild>
    </w:div>
    <w:div w:id="182473473">
      <w:bodyDiv w:val="1"/>
      <w:marLeft w:val="0"/>
      <w:marRight w:val="0"/>
      <w:marTop w:val="0"/>
      <w:marBottom w:val="0"/>
      <w:divBdr>
        <w:top w:val="none" w:sz="0" w:space="0" w:color="auto"/>
        <w:left w:val="none" w:sz="0" w:space="0" w:color="auto"/>
        <w:bottom w:val="none" w:sz="0" w:space="0" w:color="auto"/>
        <w:right w:val="none" w:sz="0" w:space="0" w:color="auto"/>
      </w:divBdr>
    </w:div>
    <w:div w:id="203905648">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2146980">
      <w:bodyDiv w:val="1"/>
      <w:marLeft w:val="0"/>
      <w:marRight w:val="0"/>
      <w:marTop w:val="0"/>
      <w:marBottom w:val="0"/>
      <w:divBdr>
        <w:top w:val="none" w:sz="0" w:space="0" w:color="auto"/>
        <w:left w:val="none" w:sz="0" w:space="0" w:color="auto"/>
        <w:bottom w:val="none" w:sz="0" w:space="0" w:color="auto"/>
        <w:right w:val="none" w:sz="0" w:space="0" w:color="auto"/>
      </w:divBdr>
    </w:div>
    <w:div w:id="430128658">
      <w:bodyDiv w:val="1"/>
      <w:marLeft w:val="0"/>
      <w:marRight w:val="0"/>
      <w:marTop w:val="0"/>
      <w:marBottom w:val="0"/>
      <w:divBdr>
        <w:top w:val="none" w:sz="0" w:space="0" w:color="auto"/>
        <w:left w:val="none" w:sz="0" w:space="0" w:color="auto"/>
        <w:bottom w:val="none" w:sz="0" w:space="0" w:color="auto"/>
        <w:right w:val="none" w:sz="0" w:space="0" w:color="auto"/>
      </w:divBdr>
    </w:div>
    <w:div w:id="444421419">
      <w:bodyDiv w:val="1"/>
      <w:marLeft w:val="0"/>
      <w:marRight w:val="0"/>
      <w:marTop w:val="0"/>
      <w:marBottom w:val="0"/>
      <w:divBdr>
        <w:top w:val="none" w:sz="0" w:space="0" w:color="auto"/>
        <w:left w:val="none" w:sz="0" w:space="0" w:color="auto"/>
        <w:bottom w:val="none" w:sz="0" w:space="0" w:color="auto"/>
        <w:right w:val="none" w:sz="0" w:space="0" w:color="auto"/>
      </w:divBdr>
    </w:div>
    <w:div w:id="479422829">
      <w:bodyDiv w:val="1"/>
      <w:marLeft w:val="0"/>
      <w:marRight w:val="0"/>
      <w:marTop w:val="0"/>
      <w:marBottom w:val="0"/>
      <w:divBdr>
        <w:top w:val="none" w:sz="0" w:space="0" w:color="auto"/>
        <w:left w:val="none" w:sz="0" w:space="0" w:color="auto"/>
        <w:bottom w:val="none" w:sz="0" w:space="0" w:color="auto"/>
        <w:right w:val="none" w:sz="0" w:space="0" w:color="auto"/>
      </w:divBdr>
    </w:div>
    <w:div w:id="489518668">
      <w:bodyDiv w:val="1"/>
      <w:marLeft w:val="0"/>
      <w:marRight w:val="0"/>
      <w:marTop w:val="0"/>
      <w:marBottom w:val="0"/>
      <w:divBdr>
        <w:top w:val="none" w:sz="0" w:space="0" w:color="auto"/>
        <w:left w:val="none" w:sz="0" w:space="0" w:color="auto"/>
        <w:bottom w:val="none" w:sz="0" w:space="0" w:color="auto"/>
        <w:right w:val="none" w:sz="0" w:space="0" w:color="auto"/>
      </w:divBdr>
    </w:div>
    <w:div w:id="497812696">
      <w:bodyDiv w:val="1"/>
      <w:marLeft w:val="0"/>
      <w:marRight w:val="0"/>
      <w:marTop w:val="0"/>
      <w:marBottom w:val="0"/>
      <w:divBdr>
        <w:top w:val="none" w:sz="0" w:space="0" w:color="auto"/>
        <w:left w:val="none" w:sz="0" w:space="0" w:color="auto"/>
        <w:bottom w:val="none" w:sz="0" w:space="0" w:color="auto"/>
        <w:right w:val="none" w:sz="0" w:space="0" w:color="auto"/>
      </w:divBdr>
    </w:div>
    <w:div w:id="571889204">
      <w:bodyDiv w:val="1"/>
      <w:marLeft w:val="0"/>
      <w:marRight w:val="0"/>
      <w:marTop w:val="0"/>
      <w:marBottom w:val="0"/>
      <w:divBdr>
        <w:top w:val="none" w:sz="0" w:space="0" w:color="auto"/>
        <w:left w:val="none" w:sz="0" w:space="0" w:color="auto"/>
        <w:bottom w:val="none" w:sz="0" w:space="0" w:color="auto"/>
        <w:right w:val="none" w:sz="0" w:space="0" w:color="auto"/>
      </w:divBdr>
    </w:div>
    <w:div w:id="590312001">
      <w:bodyDiv w:val="1"/>
      <w:marLeft w:val="0"/>
      <w:marRight w:val="0"/>
      <w:marTop w:val="0"/>
      <w:marBottom w:val="0"/>
      <w:divBdr>
        <w:top w:val="none" w:sz="0" w:space="0" w:color="auto"/>
        <w:left w:val="none" w:sz="0" w:space="0" w:color="auto"/>
        <w:bottom w:val="none" w:sz="0" w:space="0" w:color="auto"/>
        <w:right w:val="none" w:sz="0" w:space="0" w:color="auto"/>
      </w:divBdr>
    </w:div>
    <w:div w:id="593393250">
      <w:bodyDiv w:val="1"/>
      <w:marLeft w:val="0"/>
      <w:marRight w:val="0"/>
      <w:marTop w:val="0"/>
      <w:marBottom w:val="0"/>
      <w:divBdr>
        <w:top w:val="none" w:sz="0" w:space="0" w:color="auto"/>
        <w:left w:val="none" w:sz="0" w:space="0" w:color="auto"/>
        <w:bottom w:val="none" w:sz="0" w:space="0" w:color="auto"/>
        <w:right w:val="none" w:sz="0" w:space="0" w:color="auto"/>
      </w:divBdr>
    </w:div>
    <w:div w:id="734426229">
      <w:bodyDiv w:val="1"/>
      <w:marLeft w:val="0"/>
      <w:marRight w:val="0"/>
      <w:marTop w:val="0"/>
      <w:marBottom w:val="0"/>
      <w:divBdr>
        <w:top w:val="none" w:sz="0" w:space="0" w:color="auto"/>
        <w:left w:val="none" w:sz="0" w:space="0" w:color="auto"/>
        <w:bottom w:val="none" w:sz="0" w:space="0" w:color="auto"/>
        <w:right w:val="none" w:sz="0" w:space="0" w:color="auto"/>
      </w:divBdr>
    </w:div>
    <w:div w:id="821776445">
      <w:bodyDiv w:val="1"/>
      <w:marLeft w:val="0"/>
      <w:marRight w:val="0"/>
      <w:marTop w:val="0"/>
      <w:marBottom w:val="0"/>
      <w:divBdr>
        <w:top w:val="none" w:sz="0" w:space="0" w:color="auto"/>
        <w:left w:val="none" w:sz="0" w:space="0" w:color="auto"/>
        <w:bottom w:val="none" w:sz="0" w:space="0" w:color="auto"/>
        <w:right w:val="none" w:sz="0" w:space="0" w:color="auto"/>
      </w:divBdr>
    </w:div>
    <w:div w:id="822042589">
      <w:bodyDiv w:val="1"/>
      <w:marLeft w:val="0"/>
      <w:marRight w:val="0"/>
      <w:marTop w:val="0"/>
      <w:marBottom w:val="0"/>
      <w:divBdr>
        <w:top w:val="none" w:sz="0" w:space="0" w:color="auto"/>
        <w:left w:val="none" w:sz="0" w:space="0" w:color="auto"/>
        <w:bottom w:val="none" w:sz="0" w:space="0" w:color="auto"/>
        <w:right w:val="none" w:sz="0" w:space="0" w:color="auto"/>
      </w:divBdr>
      <w:divsChild>
        <w:div w:id="1098409841">
          <w:marLeft w:val="0"/>
          <w:marRight w:val="0"/>
          <w:marTop w:val="0"/>
          <w:marBottom w:val="150"/>
          <w:divBdr>
            <w:top w:val="none" w:sz="0" w:space="0" w:color="auto"/>
            <w:left w:val="none" w:sz="0" w:space="0" w:color="auto"/>
            <w:bottom w:val="none" w:sz="0" w:space="0" w:color="auto"/>
            <w:right w:val="none" w:sz="0" w:space="0" w:color="auto"/>
          </w:divBdr>
        </w:div>
        <w:div w:id="221068080">
          <w:marLeft w:val="0"/>
          <w:marRight w:val="0"/>
          <w:marTop w:val="0"/>
          <w:marBottom w:val="0"/>
          <w:divBdr>
            <w:top w:val="none" w:sz="0" w:space="0" w:color="auto"/>
            <w:left w:val="none" w:sz="0" w:space="0" w:color="auto"/>
            <w:bottom w:val="none" w:sz="0" w:space="0" w:color="auto"/>
            <w:right w:val="none" w:sz="0" w:space="0" w:color="auto"/>
          </w:divBdr>
          <w:divsChild>
            <w:div w:id="7398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4970">
      <w:bodyDiv w:val="1"/>
      <w:marLeft w:val="0"/>
      <w:marRight w:val="0"/>
      <w:marTop w:val="0"/>
      <w:marBottom w:val="0"/>
      <w:divBdr>
        <w:top w:val="none" w:sz="0" w:space="0" w:color="auto"/>
        <w:left w:val="none" w:sz="0" w:space="0" w:color="auto"/>
        <w:bottom w:val="none" w:sz="0" w:space="0" w:color="auto"/>
        <w:right w:val="none" w:sz="0" w:space="0" w:color="auto"/>
      </w:divBdr>
    </w:div>
    <w:div w:id="1017391260">
      <w:bodyDiv w:val="1"/>
      <w:marLeft w:val="0"/>
      <w:marRight w:val="0"/>
      <w:marTop w:val="0"/>
      <w:marBottom w:val="0"/>
      <w:divBdr>
        <w:top w:val="none" w:sz="0" w:space="0" w:color="auto"/>
        <w:left w:val="none" w:sz="0" w:space="0" w:color="auto"/>
        <w:bottom w:val="none" w:sz="0" w:space="0" w:color="auto"/>
        <w:right w:val="none" w:sz="0" w:space="0" w:color="auto"/>
      </w:divBdr>
    </w:div>
    <w:div w:id="1081293299">
      <w:bodyDiv w:val="1"/>
      <w:marLeft w:val="0"/>
      <w:marRight w:val="0"/>
      <w:marTop w:val="0"/>
      <w:marBottom w:val="0"/>
      <w:divBdr>
        <w:top w:val="none" w:sz="0" w:space="0" w:color="auto"/>
        <w:left w:val="none" w:sz="0" w:space="0" w:color="auto"/>
        <w:bottom w:val="none" w:sz="0" w:space="0" w:color="auto"/>
        <w:right w:val="none" w:sz="0" w:space="0" w:color="auto"/>
      </w:divBdr>
      <w:divsChild>
        <w:div w:id="2003894449">
          <w:marLeft w:val="0"/>
          <w:marRight w:val="0"/>
          <w:marTop w:val="0"/>
          <w:marBottom w:val="0"/>
          <w:divBdr>
            <w:top w:val="none" w:sz="0" w:space="0" w:color="auto"/>
            <w:left w:val="none" w:sz="0" w:space="0" w:color="auto"/>
            <w:bottom w:val="none" w:sz="0" w:space="0" w:color="auto"/>
            <w:right w:val="none" w:sz="0" w:space="0" w:color="auto"/>
          </w:divBdr>
        </w:div>
        <w:div w:id="193929557">
          <w:marLeft w:val="0"/>
          <w:marRight w:val="0"/>
          <w:marTop w:val="0"/>
          <w:marBottom w:val="0"/>
          <w:divBdr>
            <w:top w:val="none" w:sz="0" w:space="0" w:color="auto"/>
            <w:left w:val="none" w:sz="0" w:space="0" w:color="auto"/>
            <w:bottom w:val="none" w:sz="0" w:space="0" w:color="auto"/>
            <w:right w:val="none" w:sz="0" w:space="0" w:color="auto"/>
          </w:divBdr>
        </w:div>
        <w:div w:id="1296764065">
          <w:marLeft w:val="0"/>
          <w:marRight w:val="0"/>
          <w:marTop w:val="0"/>
          <w:marBottom w:val="0"/>
          <w:divBdr>
            <w:top w:val="none" w:sz="0" w:space="0" w:color="auto"/>
            <w:left w:val="none" w:sz="0" w:space="0" w:color="auto"/>
            <w:bottom w:val="none" w:sz="0" w:space="0" w:color="auto"/>
            <w:right w:val="none" w:sz="0" w:space="0" w:color="auto"/>
          </w:divBdr>
        </w:div>
        <w:div w:id="2109151627">
          <w:marLeft w:val="0"/>
          <w:marRight w:val="0"/>
          <w:marTop w:val="0"/>
          <w:marBottom w:val="0"/>
          <w:divBdr>
            <w:top w:val="none" w:sz="0" w:space="0" w:color="auto"/>
            <w:left w:val="none" w:sz="0" w:space="0" w:color="auto"/>
            <w:bottom w:val="none" w:sz="0" w:space="0" w:color="auto"/>
            <w:right w:val="none" w:sz="0" w:space="0" w:color="auto"/>
          </w:divBdr>
        </w:div>
        <w:div w:id="203493686">
          <w:marLeft w:val="0"/>
          <w:marRight w:val="0"/>
          <w:marTop w:val="0"/>
          <w:marBottom w:val="0"/>
          <w:divBdr>
            <w:top w:val="none" w:sz="0" w:space="0" w:color="auto"/>
            <w:left w:val="none" w:sz="0" w:space="0" w:color="auto"/>
            <w:bottom w:val="none" w:sz="0" w:space="0" w:color="auto"/>
            <w:right w:val="none" w:sz="0" w:space="0" w:color="auto"/>
          </w:divBdr>
        </w:div>
        <w:div w:id="1057125344">
          <w:marLeft w:val="0"/>
          <w:marRight w:val="0"/>
          <w:marTop w:val="0"/>
          <w:marBottom w:val="0"/>
          <w:divBdr>
            <w:top w:val="none" w:sz="0" w:space="0" w:color="auto"/>
            <w:left w:val="none" w:sz="0" w:space="0" w:color="auto"/>
            <w:bottom w:val="none" w:sz="0" w:space="0" w:color="auto"/>
            <w:right w:val="none" w:sz="0" w:space="0" w:color="auto"/>
          </w:divBdr>
        </w:div>
        <w:div w:id="1975521105">
          <w:marLeft w:val="0"/>
          <w:marRight w:val="0"/>
          <w:marTop w:val="0"/>
          <w:marBottom w:val="0"/>
          <w:divBdr>
            <w:top w:val="none" w:sz="0" w:space="0" w:color="auto"/>
            <w:left w:val="none" w:sz="0" w:space="0" w:color="auto"/>
            <w:bottom w:val="none" w:sz="0" w:space="0" w:color="auto"/>
            <w:right w:val="none" w:sz="0" w:space="0" w:color="auto"/>
          </w:divBdr>
        </w:div>
        <w:div w:id="571502181">
          <w:marLeft w:val="0"/>
          <w:marRight w:val="0"/>
          <w:marTop w:val="0"/>
          <w:marBottom w:val="0"/>
          <w:divBdr>
            <w:top w:val="none" w:sz="0" w:space="0" w:color="auto"/>
            <w:left w:val="none" w:sz="0" w:space="0" w:color="auto"/>
            <w:bottom w:val="none" w:sz="0" w:space="0" w:color="auto"/>
            <w:right w:val="none" w:sz="0" w:space="0" w:color="auto"/>
          </w:divBdr>
        </w:div>
        <w:div w:id="1197279927">
          <w:marLeft w:val="0"/>
          <w:marRight w:val="0"/>
          <w:marTop w:val="0"/>
          <w:marBottom w:val="0"/>
          <w:divBdr>
            <w:top w:val="none" w:sz="0" w:space="0" w:color="auto"/>
            <w:left w:val="none" w:sz="0" w:space="0" w:color="auto"/>
            <w:bottom w:val="none" w:sz="0" w:space="0" w:color="auto"/>
            <w:right w:val="none" w:sz="0" w:space="0" w:color="auto"/>
          </w:divBdr>
        </w:div>
        <w:div w:id="252512917">
          <w:marLeft w:val="0"/>
          <w:marRight w:val="0"/>
          <w:marTop w:val="0"/>
          <w:marBottom w:val="0"/>
          <w:divBdr>
            <w:top w:val="none" w:sz="0" w:space="0" w:color="auto"/>
            <w:left w:val="none" w:sz="0" w:space="0" w:color="auto"/>
            <w:bottom w:val="none" w:sz="0" w:space="0" w:color="auto"/>
            <w:right w:val="none" w:sz="0" w:space="0" w:color="auto"/>
          </w:divBdr>
        </w:div>
        <w:div w:id="10763599">
          <w:marLeft w:val="0"/>
          <w:marRight w:val="0"/>
          <w:marTop w:val="0"/>
          <w:marBottom w:val="0"/>
          <w:divBdr>
            <w:top w:val="none" w:sz="0" w:space="0" w:color="auto"/>
            <w:left w:val="none" w:sz="0" w:space="0" w:color="auto"/>
            <w:bottom w:val="none" w:sz="0" w:space="0" w:color="auto"/>
            <w:right w:val="none" w:sz="0" w:space="0" w:color="auto"/>
          </w:divBdr>
        </w:div>
        <w:div w:id="732898790">
          <w:marLeft w:val="0"/>
          <w:marRight w:val="0"/>
          <w:marTop w:val="0"/>
          <w:marBottom w:val="0"/>
          <w:divBdr>
            <w:top w:val="none" w:sz="0" w:space="0" w:color="auto"/>
            <w:left w:val="none" w:sz="0" w:space="0" w:color="auto"/>
            <w:bottom w:val="none" w:sz="0" w:space="0" w:color="auto"/>
            <w:right w:val="none" w:sz="0" w:space="0" w:color="auto"/>
          </w:divBdr>
        </w:div>
        <w:div w:id="1938363898">
          <w:marLeft w:val="0"/>
          <w:marRight w:val="0"/>
          <w:marTop w:val="0"/>
          <w:marBottom w:val="0"/>
          <w:divBdr>
            <w:top w:val="none" w:sz="0" w:space="0" w:color="auto"/>
            <w:left w:val="none" w:sz="0" w:space="0" w:color="auto"/>
            <w:bottom w:val="none" w:sz="0" w:space="0" w:color="auto"/>
            <w:right w:val="none" w:sz="0" w:space="0" w:color="auto"/>
          </w:divBdr>
        </w:div>
        <w:div w:id="770399662">
          <w:marLeft w:val="0"/>
          <w:marRight w:val="0"/>
          <w:marTop w:val="0"/>
          <w:marBottom w:val="0"/>
          <w:divBdr>
            <w:top w:val="none" w:sz="0" w:space="0" w:color="auto"/>
            <w:left w:val="none" w:sz="0" w:space="0" w:color="auto"/>
            <w:bottom w:val="none" w:sz="0" w:space="0" w:color="auto"/>
            <w:right w:val="none" w:sz="0" w:space="0" w:color="auto"/>
          </w:divBdr>
        </w:div>
        <w:div w:id="1945308859">
          <w:marLeft w:val="0"/>
          <w:marRight w:val="0"/>
          <w:marTop w:val="0"/>
          <w:marBottom w:val="0"/>
          <w:divBdr>
            <w:top w:val="none" w:sz="0" w:space="0" w:color="auto"/>
            <w:left w:val="none" w:sz="0" w:space="0" w:color="auto"/>
            <w:bottom w:val="none" w:sz="0" w:space="0" w:color="auto"/>
            <w:right w:val="none" w:sz="0" w:space="0" w:color="auto"/>
          </w:divBdr>
        </w:div>
        <w:div w:id="934941383">
          <w:marLeft w:val="0"/>
          <w:marRight w:val="0"/>
          <w:marTop w:val="0"/>
          <w:marBottom w:val="0"/>
          <w:divBdr>
            <w:top w:val="none" w:sz="0" w:space="0" w:color="auto"/>
            <w:left w:val="none" w:sz="0" w:space="0" w:color="auto"/>
            <w:bottom w:val="none" w:sz="0" w:space="0" w:color="auto"/>
            <w:right w:val="none" w:sz="0" w:space="0" w:color="auto"/>
          </w:divBdr>
        </w:div>
        <w:div w:id="1913421161">
          <w:marLeft w:val="0"/>
          <w:marRight w:val="0"/>
          <w:marTop w:val="0"/>
          <w:marBottom w:val="0"/>
          <w:divBdr>
            <w:top w:val="none" w:sz="0" w:space="0" w:color="auto"/>
            <w:left w:val="none" w:sz="0" w:space="0" w:color="auto"/>
            <w:bottom w:val="none" w:sz="0" w:space="0" w:color="auto"/>
            <w:right w:val="none" w:sz="0" w:space="0" w:color="auto"/>
          </w:divBdr>
        </w:div>
        <w:div w:id="1291208287">
          <w:marLeft w:val="0"/>
          <w:marRight w:val="0"/>
          <w:marTop w:val="0"/>
          <w:marBottom w:val="0"/>
          <w:divBdr>
            <w:top w:val="none" w:sz="0" w:space="0" w:color="auto"/>
            <w:left w:val="none" w:sz="0" w:space="0" w:color="auto"/>
            <w:bottom w:val="none" w:sz="0" w:space="0" w:color="auto"/>
            <w:right w:val="none" w:sz="0" w:space="0" w:color="auto"/>
          </w:divBdr>
        </w:div>
        <w:div w:id="1046686978">
          <w:marLeft w:val="0"/>
          <w:marRight w:val="0"/>
          <w:marTop w:val="0"/>
          <w:marBottom w:val="0"/>
          <w:divBdr>
            <w:top w:val="none" w:sz="0" w:space="0" w:color="auto"/>
            <w:left w:val="none" w:sz="0" w:space="0" w:color="auto"/>
            <w:bottom w:val="none" w:sz="0" w:space="0" w:color="auto"/>
            <w:right w:val="none" w:sz="0" w:space="0" w:color="auto"/>
          </w:divBdr>
        </w:div>
        <w:div w:id="1062368942">
          <w:marLeft w:val="0"/>
          <w:marRight w:val="0"/>
          <w:marTop w:val="0"/>
          <w:marBottom w:val="0"/>
          <w:divBdr>
            <w:top w:val="none" w:sz="0" w:space="0" w:color="auto"/>
            <w:left w:val="none" w:sz="0" w:space="0" w:color="auto"/>
            <w:bottom w:val="none" w:sz="0" w:space="0" w:color="auto"/>
            <w:right w:val="none" w:sz="0" w:space="0" w:color="auto"/>
          </w:divBdr>
        </w:div>
        <w:div w:id="319431714">
          <w:marLeft w:val="0"/>
          <w:marRight w:val="0"/>
          <w:marTop w:val="0"/>
          <w:marBottom w:val="0"/>
          <w:divBdr>
            <w:top w:val="none" w:sz="0" w:space="0" w:color="auto"/>
            <w:left w:val="none" w:sz="0" w:space="0" w:color="auto"/>
            <w:bottom w:val="none" w:sz="0" w:space="0" w:color="auto"/>
            <w:right w:val="none" w:sz="0" w:space="0" w:color="auto"/>
          </w:divBdr>
        </w:div>
        <w:div w:id="1253665887">
          <w:marLeft w:val="0"/>
          <w:marRight w:val="0"/>
          <w:marTop w:val="0"/>
          <w:marBottom w:val="0"/>
          <w:divBdr>
            <w:top w:val="none" w:sz="0" w:space="0" w:color="auto"/>
            <w:left w:val="none" w:sz="0" w:space="0" w:color="auto"/>
            <w:bottom w:val="none" w:sz="0" w:space="0" w:color="auto"/>
            <w:right w:val="none" w:sz="0" w:space="0" w:color="auto"/>
          </w:divBdr>
        </w:div>
        <w:div w:id="461575897">
          <w:marLeft w:val="0"/>
          <w:marRight w:val="0"/>
          <w:marTop w:val="0"/>
          <w:marBottom w:val="0"/>
          <w:divBdr>
            <w:top w:val="none" w:sz="0" w:space="0" w:color="auto"/>
            <w:left w:val="none" w:sz="0" w:space="0" w:color="auto"/>
            <w:bottom w:val="none" w:sz="0" w:space="0" w:color="auto"/>
            <w:right w:val="none" w:sz="0" w:space="0" w:color="auto"/>
          </w:divBdr>
        </w:div>
        <w:div w:id="233125521">
          <w:marLeft w:val="0"/>
          <w:marRight w:val="0"/>
          <w:marTop w:val="0"/>
          <w:marBottom w:val="0"/>
          <w:divBdr>
            <w:top w:val="none" w:sz="0" w:space="0" w:color="auto"/>
            <w:left w:val="none" w:sz="0" w:space="0" w:color="auto"/>
            <w:bottom w:val="none" w:sz="0" w:space="0" w:color="auto"/>
            <w:right w:val="none" w:sz="0" w:space="0" w:color="auto"/>
          </w:divBdr>
        </w:div>
        <w:div w:id="1914005984">
          <w:marLeft w:val="0"/>
          <w:marRight w:val="0"/>
          <w:marTop w:val="0"/>
          <w:marBottom w:val="0"/>
          <w:divBdr>
            <w:top w:val="none" w:sz="0" w:space="0" w:color="auto"/>
            <w:left w:val="none" w:sz="0" w:space="0" w:color="auto"/>
            <w:bottom w:val="none" w:sz="0" w:space="0" w:color="auto"/>
            <w:right w:val="none" w:sz="0" w:space="0" w:color="auto"/>
          </w:divBdr>
        </w:div>
        <w:div w:id="1873572329">
          <w:marLeft w:val="0"/>
          <w:marRight w:val="0"/>
          <w:marTop w:val="0"/>
          <w:marBottom w:val="0"/>
          <w:divBdr>
            <w:top w:val="none" w:sz="0" w:space="0" w:color="auto"/>
            <w:left w:val="none" w:sz="0" w:space="0" w:color="auto"/>
            <w:bottom w:val="none" w:sz="0" w:space="0" w:color="auto"/>
            <w:right w:val="none" w:sz="0" w:space="0" w:color="auto"/>
          </w:divBdr>
        </w:div>
        <w:div w:id="615985699">
          <w:marLeft w:val="0"/>
          <w:marRight w:val="0"/>
          <w:marTop w:val="0"/>
          <w:marBottom w:val="0"/>
          <w:divBdr>
            <w:top w:val="none" w:sz="0" w:space="0" w:color="auto"/>
            <w:left w:val="none" w:sz="0" w:space="0" w:color="auto"/>
            <w:bottom w:val="none" w:sz="0" w:space="0" w:color="auto"/>
            <w:right w:val="none" w:sz="0" w:space="0" w:color="auto"/>
          </w:divBdr>
        </w:div>
        <w:div w:id="114519318">
          <w:marLeft w:val="0"/>
          <w:marRight w:val="0"/>
          <w:marTop w:val="0"/>
          <w:marBottom w:val="0"/>
          <w:divBdr>
            <w:top w:val="none" w:sz="0" w:space="0" w:color="auto"/>
            <w:left w:val="none" w:sz="0" w:space="0" w:color="auto"/>
            <w:bottom w:val="none" w:sz="0" w:space="0" w:color="auto"/>
            <w:right w:val="none" w:sz="0" w:space="0" w:color="auto"/>
          </w:divBdr>
        </w:div>
        <w:div w:id="349070469">
          <w:marLeft w:val="0"/>
          <w:marRight w:val="0"/>
          <w:marTop w:val="0"/>
          <w:marBottom w:val="0"/>
          <w:divBdr>
            <w:top w:val="none" w:sz="0" w:space="0" w:color="auto"/>
            <w:left w:val="none" w:sz="0" w:space="0" w:color="auto"/>
            <w:bottom w:val="none" w:sz="0" w:space="0" w:color="auto"/>
            <w:right w:val="none" w:sz="0" w:space="0" w:color="auto"/>
          </w:divBdr>
        </w:div>
        <w:div w:id="1942638129">
          <w:marLeft w:val="0"/>
          <w:marRight w:val="0"/>
          <w:marTop w:val="0"/>
          <w:marBottom w:val="0"/>
          <w:divBdr>
            <w:top w:val="none" w:sz="0" w:space="0" w:color="auto"/>
            <w:left w:val="none" w:sz="0" w:space="0" w:color="auto"/>
            <w:bottom w:val="none" w:sz="0" w:space="0" w:color="auto"/>
            <w:right w:val="none" w:sz="0" w:space="0" w:color="auto"/>
          </w:divBdr>
        </w:div>
      </w:divsChild>
    </w:div>
    <w:div w:id="1215698025">
      <w:bodyDiv w:val="1"/>
      <w:marLeft w:val="0"/>
      <w:marRight w:val="0"/>
      <w:marTop w:val="0"/>
      <w:marBottom w:val="0"/>
      <w:divBdr>
        <w:top w:val="none" w:sz="0" w:space="0" w:color="auto"/>
        <w:left w:val="none" w:sz="0" w:space="0" w:color="auto"/>
        <w:bottom w:val="none" w:sz="0" w:space="0" w:color="auto"/>
        <w:right w:val="none" w:sz="0" w:space="0" w:color="auto"/>
      </w:divBdr>
    </w:div>
    <w:div w:id="1299728526">
      <w:bodyDiv w:val="1"/>
      <w:marLeft w:val="0"/>
      <w:marRight w:val="0"/>
      <w:marTop w:val="0"/>
      <w:marBottom w:val="0"/>
      <w:divBdr>
        <w:top w:val="none" w:sz="0" w:space="0" w:color="auto"/>
        <w:left w:val="none" w:sz="0" w:space="0" w:color="auto"/>
        <w:bottom w:val="none" w:sz="0" w:space="0" w:color="auto"/>
        <w:right w:val="none" w:sz="0" w:space="0" w:color="auto"/>
      </w:divBdr>
    </w:div>
    <w:div w:id="1303538115">
      <w:bodyDiv w:val="1"/>
      <w:marLeft w:val="0"/>
      <w:marRight w:val="0"/>
      <w:marTop w:val="0"/>
      <w:marBottom w:val="0"/>
      <w:divBdr>
        <w:top w:val="none" w:sz="0" w:space="0" w:color="auto"/>
        <w:left w:val="none" w:sz="0" w:space="0" w:color="auto"/>
        <w:bottom w:val="none" w:sz="0" w:space="0" w:color="auto"/>
        <w:right w:val="none" w:sz="0" w:space="0" w:color="auto"/>
      </w:divBdr>
    </w:div>
    <w:div w:id="1326779352">
      <w:bodyDiv w:val="1"/>
      <w:marLeft w:val="0"/>
      <w:marRight w:val="0"/>
      <w:marTop w:val="0"/>
      <w:marBottom w:val="0"/>
      <w:divBdr>
        <w:top w:val="none" w:sz="0" w:space="0" w:color="auto"/>
        <w:left w:val="none" w:sz="0" w:space="0" w:color="auto"/>
        <w:bottom w:val="none" w:sz="0" w:space="0" w:color="auto"/>
        <w:right w:val="none" w:sz="0" w:space="0" w:color="auto"/>
      </w:divBdr>
    </w:div>
    <w:div w:id="1350835494">
      <w:bodyDiv w:val="1"/>
      <w:marLeft w:val="0"/>
      <w:marRight w:val="0"/>
      <w:marTop w:val="0"/>
      <w:marBottom w:val="0"/>
      <w:divBdr>
        <w:top w:val="none" w:sz="0" w:space="0" w:color="auto"/>
        <w:left w:val="none" w:sz="0" w:space="0" w:color="auto"/>
        <w:bottom w:val="none" w:sz="0" w:space="0" w:color="auto"/>
        <w:right w:val="none" w:sz="0" w:space="0" w:color="auto"/>
      </w:divBdr>
      <w:divsChild>
        <w:div w:id="1791124126">
          <w:marLeft w:val="0"/>
          <w:marRight w:val="0"/>
          <w:marTop w:val="0"/>
          <w:marBottom w:val="0"/>
          <w:divBdr>
            <w:top w:val="none" w:sz="0" w:space="0" w:color="auto"/>
            <w:left w:val="none" w:sz="0" w:space="0" w:color="auto"/>
            <w:bottom w:val="none" w:sz="0" w:space="0" w:color="auto"/>
            <w:right w:val="none" w:sz="0" w:space="0" w:color="auto"/>
          </w:divBdr>
        </w:div>
        <w:div w:id="1508789623">
          <w:marLeft w:val="0"/>
          <w:marRight w:val="0"/>
          <w:marTop w:val="0"/>
          <w:marBottom w:val="0"/>
          <w:divBdr>
            <w:top w:val="none" w:sz="0" w:space="0" w:color="auto"/>
            <w:left w:val="none" w:sz="0" w:space="0" w:color="auto"/>
            <w:bottom w:val="none" w:sz="0" w:space="0" w:color="auto"/>
            <w:right w:val="none" w:sz="0" w:space="0" w:color="auto"/>
          </w:divBdr>
        </w:div>
        <w:div w:id="2066292949">
          <w:marLeft w:val="0"/>
          <w:marRight w:val="0"/>
          <w:marTop w:val="0"/>
          <w:marBottom w:val="0"/>
          <w:divBdr>
            <w:top w:val="none" w:sz="0" w:space="0" w:color="auto"/>
            <w:left w:val="none" w:sz="0" w:space="0" w:color="auto"/>
            <w:bottom w:val="none" w:sz="0" w:space="0" w:color="auto"/>
            <w:right w:val="none" w:sz="0" w:space="0" w:color="auto"/>
          </w:divBdr>
        </w:div>
        <w:div w:id="636883607">
          <w:marLeft w:val="0"/>
          <w:marRight w:val="0"/>
          <w:marTop w:val="0"/>
          <w:marBottom w:val="0"/>
          <w:divBdr>
            <w:top w:val="none" w:sz="0" w:space="0" w:color="auto"/>
            <w:left w:val="none" w:sz="0" w:space="0" w:color="auto"/>
            <w:bottom w:val="none" w:sz="0" w:space="0" w:color="auto"/>
            <w:right w:val="none" w:sz="0" w:space="0" w:color="auto"/>
          </w:divBdr>
        </w:div>
        <w:div w:id="1095521140">
          <w:marLeft w:val="0"/>
          <w:marRight w:val="0"/>
          <w:marTop w:val="0"/>
          <w:marBottom w:val="0"/>
          <w:divBdr>
            <w:top w:val="none" w:sz="0" w:space="0" w:color="auto"/>
            <w:left w:val="none" w:sz="0" w:space="0" w:color="auto"/>
            <w:bottom w:val="none" w:sz="0" w:space="0" w:color="auto"/>
            <w:right w:val="none" w:sz="0" w:space="0" w:color="auto"/>
          </w:divBdr>
        </w:div>
        <w:div w:id="946424205">
          <w:marLeft w:val="0"/>
          <w:marRight w:val="0"/>
          <w:marTop w:val="0"/>
          <w:marBottom w:val="0"/>
          <w:divBdr>
            <w:top w:val="none" w:sz="0" w:space="0" w:color="auto"/>
            <w:left w:val="none" w:sz="0" w:space="0" w:color="auto"/>
            <w:bottom w:val="none" w:sz="0" w:space="0" w:color="auto"/>
            <w:right w:val="none" w:sz="0" w:space="0" w:color="auto"/>
          </w:divBdr>
        </w:div>
        <w:div w:id="1207912603">
          <w:marLeft w:val="0"/>
          <w:marRight w:val="0"/>
          <w:marTop w:val="0"/>
          <w:marBottom w:val="0"/>
          <w:divBdr>
            <w:top w:val="none" w:sz="0" w:space="0" w:color="auto"/>
            <w:left w:val="none" w:sz="0" w:space="0" w:color="auto"/>
            <w:bottom w:val="none" w:sz="0" w:space="0" w:color="auto"/>
            <w:right w:val="none" w:sz="0" w:space="0" w:color="auto"/>
          </w:divBdr>
        </w:div>
        <w:div w:id="244650628">
          <w:marLeft w:val="0"/>
          <w:marRight w:val="0"/>
          <w:marTop w:val="0"/>
          <w:marBottom w:val="0"/>
          <w:divBdr>
            <w:top w:val="none" w:sz="0" w:space="0" w:color="auto"/>
            <w:left w:val="none" w:sz="0" w:space="0" w:color="auto"/>
            <w:bottom w:val="none" w:sz="0" w:space="0" w:color="auto"/>
            <w:right w:val="none" w:sz="0" w:space="0" w:color="auto"/>
          </w:divBdr>
        </w:div>
        <w:div w:id="1892767543">
          <w:marLeft w:val="0"/>
          <w:marRight w:val="0"/>
          <w:marTop w:val="0"/>
          <w:marBottom w:val="0"/>
          <w:divBdr>
            <w:top w:val="none" w:sz="0" w:space="0" w:color="auto"/>
            <w:left w:val="none" w:sz="0" w:space="0" w:color="auto"/>
            <w:bottom w:val="none" w:sz="0" w:space="0" w:color="auto"/>
            <w:right w:val="none" w:sz="0" w:space="0" w:color="auto"/>
          </w:divBdr>
        </w:div>
        <w:div w:id="2056813159">
          <w:marLeft w:val="0"/>
          <w:marRight w:val="0"/>
          <w:marTop w:val="0"/>
          <w:marBottom w:val="0"/>
          <w:divBdr>
            <w:top w:val="none" w:sz="0" w:space="0" w:color="auto"/>
            <w:left w:val="none" w:sz="0" w:space="0" w:color="auto"/>
            <w:bottom w:val="none" w:sz="0" w:space="0" w:color="auto"/>
            <w:right w:val="none" w:sz="0" w:space="0" w:color="auto"/>
          </w:divBdr>
        </w:div>
        <w:div w:id="1734935658">
          <w:marLeft w:val="0"/>
          <w:marRight w:val="0"/>
          <w:marTop w:val="0"/>
          <w:marBottom w:val="0"/>
          <w:divBdr>
            <w:top w:val="none" w:sz="0" w:space="0" w:color="auto"/>
            <w:left w:val="none" w:sz="0" w:space="0" w:color="auto"/>
            <w:bottom w:val="none" w:sz="0" w:space="0" w:color="auto"/>
            <w:right w:val="none" w:sz="0" w:space="0" w:color="auto"/>
          </w:divBdr>
        </w:div>
        <w:div w:id="1339507172">
          <w:marLeft w:val="0"/>
          <w:marRight w:val="0"/>
          <w:marTop w:val="0"/>
          <w:marBottom w:val="0"/>
          <w:divBdr>
            <w:top w:val="none" w:sz="0" w:space="0" w:color="auto"/>
            <w:left w:val="none" w:sz="0" w:space="0" w:color="auto"/>
            <w:bottom w:val="none" w:sz="0" w:space="0" w:color="auto"/>
            <w:right w:val="none" w:sz="0" w:space="0" w:color="auto"/>
          </w:divBdr>
        </w:div>
        <w:div w:id="1557160252">
          <w:marLeft w:val="0"/>
          <w:marRight w:val="0"/>
          <w:marTop w:val="0"/>
          <w:marBottom w:val="0"/>
          <w:divBdr>
            <w:top w:val="none" w:sz="0" w:space="0" w:color="auto"/>
            <w:left w:val="none" w:sz="0" w:space="0" w:color="auto"/>
            <w:bottom w:val="none" w:sz="0" w:space="0" w:color="auto"/>
            <w:right w:val="none" w:sz="0" w:space="0" w:color="auto"/>
          </w:divBdr>
        </w:div>
      </w:divsChild>
    </w:div>
    <w:div w:id="1420561325">
      <w:bodyDiv w:val="1"/>
      <w:marLeft w:val="0"/>
      <w:marRight w:val="0"/>
      <w:marTop w:val="0"/>
      <w:marBottom w:val="0"/>
      <w:divBdr>
        <w:top w:val="none" w:sz="0" w:space="0" w:color="auto"/>
        <w:left w:val="none" w:sz="0" w:space="0" w:color="auto"/>
        <w:bottom w:val="none" w:sz="0" w:space="0" w:color="auto"/>
        <w:right w:val="none" w:sz="0" w:space="0" w:color="auto"/>
      </w:divBdr>
    </w:div>
    <w:div w:id="1572034183">
      <w:bodyDiv w:val="1"/>
      <w:marLeft w:val="0"/>
      <w:marRight w:val="0"/>
      <w:marTop w:val="0"/>
      <w:marBottom w:val="0"/>
      <w:divBdr>
        <w:top w:val="none" w:sz="0" w:space="0" w:color="auto"/>
        <w:left w:val="none" w:sz="0" w:space="0" w:color="auto"/>
        <w:bottom w:val="none" w:sz="0" w:space="0" w:color="auto"/>
        <w:right w:val="none" w:sz="0" w:space="0" w:color="auto"/>
      </w:divBdr>
    </w:div>
    <w:div w:id="1578856078">
      <w:bodyDiv w:val="1"/>
      <w:marLeft w:val="0"/>
      <w:marRight w:val="0"/>
      <w:marTop w:val="0"/>
      <w:marBottom w:val="0"/>
      <w:divBdr>
        <w:top w:val="none" w:sz="0" w:space="0" w:color="auto"/>
        <w:left w:val="none" w:sz="0" w:space="0" w:color="auto"/>
        <w:bottom w:val="none" w:sz="0" w:space="0" w:color="auto"/>
        <w:right w:val="none" w:sz="0" w:space="0" w:color="auto"/>
      </w:divBdr>
    </w:div>
    <w:div w:id="1611278512">
      <w:bodyDiv w:val="1"/>
      <w:marLeft w:val="0"/>
      <w:marRight w:val="0"/>
      <w:marTop w:val="0"/>
      <w:marBottom w:val="0"/>
      <w:divBdr>
        <w:top w:val="none" w:sz="0" w:space="0" w:color="auto"/>
        <w:left w:val="none" w:sz="0" w:space="0" w:color="auto"/>
        <w:bottom w:val="none" w:sz="0" w:space="0" w:color="auto"/>
        <w:right w:val="none" w:sz="0" w:space="0" w:color="auto"/>
      </w:divBdr>
    </w:div>
    <w:div w:id="1698581299">
      <w:bodyDiv w:val="1"/>
      <w:marLeft w:val="0"/>
      <w:marRight w:val="0"/>
      <w:marTop w:val="0"/>
      <w:marBottom w:val="0"/>
      <w:divBdr>
        <w:top w:val="none" w:sz="0" w:space="0" w:color="auto"/>
        <w:left w:val="none" w:sz="0" w:space="0" w:color="auto"/>
        <w:bottom w:val="none" w:sz="0" w:space="0" w:color="auto"/>
        <w:right w:val="none" w:sz="0" w:space="0" w:color="auto"/>
      </w:divBdr>
    </w:div>
    <w:div w:id="1787919927">
      <w:bodyDiv w:val="1"/>
      <w:marLeft w:val="0"/>
      <w:marRight w:val="0"/>
      <w:marTop w:val="0"/>
      <w:marBottom w:val="0"/>
      <w:divBdr>
        <w:top w:val="none" w:sz="0" w:space="0" w:color="auto"/>
        <w:left w:val="none" w:sz="0" w:space="0" w:color="auto"/>
        <w:bottom w:val="none" w:sz="0" w:space="0" w:color="auto"/>
        <w:right w:val="none" w:sz="0" w:space="0" w:color="auto"/>
      </w:divBdr>
    </w:div>
    <w:div w:id="1848867677">
      <w:bodyDiv w:val="1"/>
      <w:marLeft w:val="0"/>
      <w:marRight w:val="0"/>
      <w:marTop w:val="0"/>
      <w:marBottom w:val="0"/>
      <w:divBdr>
        <w:top w:val="none" w:sz="0" w:space="0" w:color="auto"/>
        <w:left w:val="none" w:sz="0" w:space="0" w:color="auto"/>
        <w:bottom w:val="none" w:sz="0" w:space="0" w:color="auto"/>
        <w:right w:val="none" w:sz="0" w:space="0" w:color="auto"/>
      </w:divBdr>
    </w:div>
    <w:div w:id="200993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50A94-E93F-4B17-AB8B-8B8CA205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7879</TotalTime>
  <Pages>38</Pages>
  <Words>10149</Words>
  <Characters>57853</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Лиля</dc:creator>
  <cp:lastModifiedBy>ISOGD</cp:lastModifiedBy>
  <cp:revision>147</cp:revision>
  <cp:lastPrinted>2014-04-09T06:56:00Z</cp:lastPrinted>
  <dcterms:created xsi:type="dcterms:W3CDTF">2013-12-17T18:33:00Z</dcterms:created>
  <dcterms:modified xsi:type="dcterms:W3CDTF">2014-04-09T06:56:00Z</dcterms:modified>
</cp:coreProperties>
</file>